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1C" w:rsidRPr="006D4754" w:rsidRDefault="00344D1D" w:rsidP="00344D1D">
      <w:pPr>
        <w:jc w:val="center"/>
        <w:rPr>
          <w:color w:val="000000" w:themeColor="text1"/>
          <w:szCs w:val="24"/>
        </w:rPr>
      </w:pPr>
      <w:bookmarkStart w:id="0" w:name="_GoBack"/>
      <w:bookmarkEnd w:id="0"/>
      <w:r w:rsidRPr="006D4754">
        <w:rPr>
          <w:b/>
          <w:color w:val="000000" w:themeColor="text1"/>
          <w:szCs w:val="24"/>
        </w:rPr>
        <w:t>Formular für die Erfassung von Daten für das elektronische Verzeichnis der psychosozialen Prozessbegleiterinnen und -begleiter</w:t>
      </w:r>
    </w:p>
    <w:p w:rsidR="00234753" w:rsidRPr="006D4754" w:rsidRDefault="00234753" w:rsidP="00344D1D">
      <w:pPr>
        <w:jc w:val="center"/>
        <w:rPr>
          <w:color w:val="000000" w:themeColor="text1"/>
          <w:szCs w:val="24"/>
        </w:rPr>
      </w:pPr>
    </w:p>
    <w:p w:rsidR="006F4815" w:rsidRPr="006D4754" w:rsidRDefault="00A9757F" w:rsidP="006D4754">
      <w:pPr>
        <w:jc w:val="center"/>
        <w:rPr>
          <w:b/>
          <w:color w:val="000000" w:themeColor="text1"/>
        </w:rPr>
      </w:pPr>
      <w:r w:rsidRPr="006D4754">
        <w:rPr>
          <w:b/>
          <w:color w:val="000000" w:themeColor="text1"/>
        </w:rPr>
        <w:t>I. Grunddaten</w:t>
      </w:r>
    </w:p>
    <w:p w:rsidR="006D4754" w:rsidRPr="006D4754" w:rsidRDefault="006D4754" w:rsidP="00386AF5">
      <w:pPr>
        <w:jc w:val="both"/>
        <w:rPr>
          <w:color w:val="000000" w:themeColor="text1"/>
        </w:rPr>
      </w:pPr>
    </w:p>
    <w:p w:rsidR="00386AF5" w:rsidRPr="006D4754" w:rsidRDefault="006F4815" w:rsidP="00386AF5">
      <w:pPr>
        <w:jc w:val="both"/>
        <w:rPr>
          <w:color w:val="000000" w:themeColor="text1"/>
        </w:rPr>
      </w:pPr>
      <w:r w:rsidRPr="006D4754">
        <w:rPr>
          <w:color w:val="000000" w:themeColor="text1"/>
        </w:rPr>
        <w:t>Hinsichtlich meiner Personalien</w:t>
      </w:r>
      <w:r w:rsidR="006D4754">
        <w:rPr>
          <w:color w:val="000000" w:themeColor="text1"/>
        </w:rPr>
        <w:t xml:space="preserve"> und </w:t>
      </w:r>
      <w:r w:rsidR="00294867">
        <w:rPr>
          <w:color w:val="000000" w:themeColor="text1"/>
        </w:rPr>
        <w:t>Geschäftsa</w:t>
      </w:r>
      <w:r w:rsidR="006D4754">
        <w:rPr>
          <w:color w:val="000000" w:themeColor="text1"/>
        </w:rPr>
        <w:t>nschrift</w:t>
      </w:r>
      <w:r w:rsidRPr="006D4754">
        <w:rPr>
          <w:color w:val="000000" w:themeColor="text1"/>
        </w:rPr>
        <w:t xml:space="preserve"> verweise ich auf meine Angaben in dem Antrag auf Anerkennung als psychosoziale Prozessbegleiterin / psychosozialer Prozessbegleiter.</w:t>
      </w:r>
    </w:p>
    <w:p w:rsidR="006F4815" w:rsidRPr="006D4754" w:rsidRDefault="006F4815" w:rsidP="00386AF5">
      <w:pPr>
        <w:jc w:val="both"/>
        <w:rPr>
          <w:color w:val="000000" w:themeColor="text1"/>
        </w:rPr>
      </w:pPr>
    </w:p>
    <w:p w:rsidR="00386AF5" w:rsidRPr="006D4754" w:rsidRDefault="00386AF5" w:rsidP="00386AF5">
      <w:pPr>
        <w:jc w:val="both"/>
        <w:rPr>
          <w:color w:val="000000" w:themeColor="text1"/>
        </w:rPr>
      </w:pPr>
      <w:r w:rsidRPr="006D4754">
        <w:rPr>
          <w:color w:val="000000" w:themeColor="text1"/>
        </w:rPr>
        <w:t xml:space="preserve">Ich möchte psychosoziale Prozessbegleitung in folgenden Landgerichtsbezirken als </w:t>
      </w:r>
      <w:r w:rsidRPr="006D4754">
        <w:rPr>
          <w:color w:val="000000" w:themeColor="text1"/>
          <w:u w:val="single"/>
        </w:rPr>
        <w:t>örtliche Tätigkeitsschwerpunkte</w:t>
      </w:r>
      <w:r w:rsidRPr="006D4754">
        <w:rPr>
          <w:color w:val="000000" w:themeColor="text1"/>
        </w:rPr>
        <w:t xml:space="preserve"> durchführen:</w:t>
      </w:r>
    </w:p>
    <w:p w:rsidR="00386AF5" w:rsidRPr="006D4754" w:rsidRDefault="00386AF5" w:rsidP="00386AF5">
      <w:pPr>
        <w:jc w:val="both"/>
        <w:rPr>
          <w:color w:val="000000" w:themeColor="text1"/>
          <w:sz w:val="20"/>
          <w:szCs w:val="20"/>
        </w:rPr>
      </w:pPr>
      <w:r w:rsidRPr="006D4754">
        <w:rPr>
          <w:color w:val="000000" w:themeColor="text1"/>
          <w:sz w:val="20"/>
          <w:szCs w:val="20"/>
        </w:rPr>
        <w:t>(</w:t>
      </w:r>
      <w:r w:rsidR="00437B31" w:rsidRPr="006D4754">
        <w:rPr>
          <w:color w:val="000000" w:themeColor="text1"/>
          <w:sz w:val="20"/>
          <w:szCs w:val="20"/>
        </w:rPr>
        <w:t xml:space="preserve">Bitte </w:t>
      </w:r>
      <w:r w:rsidR="00DE56F5" w:rsidRPr="006D4754">
        <w:rPr>
          <w:color w:val="000000" w:themeColor="text1"/>
          <w:sz w:val="20"/>
          <w:szCs w:val="20"/>
        </w:rPr>
        <w:t xml:space="preserve">in der linken Spalte neben dem jeweiligen Landgericht </w:t>
      </w:r>
      <w:r w:rsidR="00437B31" w:rsidRPr="006D4754">
        <w:rPr>
          <w:color w:val="000000" w:themeColor="text1"/>
          <w:sz w:val="20"/>
          <w:szCs w:val="20"/>
        </w:rPr>
        <w:t xml:space="preserve">ankreuzen; Sie müssen mindestens einen, dürfen aber in </w:t>
      </w:r>
      <w:r w:rsidRPr="006D4754">
        <w:rPr>
          <w:color w:val="000000" w:themeColor="text1"/>
          <w:sz w:val="20"/>
          <w:szCs w:val="20"/>
        </w:rPr>
        <w:t>der Regel nicht meh</w:t>
      </w:r>
      <w:r w:rsidR="00437B31" w:rsidRPr="006D4754">
        <w:rPr>
          <w:color w:val="000000" w:themeColor="text1"/>
          <w:sz w:val="20"/>
          <w:szCs w:val="20"/>
        </w:rPr>
        <w:t xml:space="preserve">r als drei </w:t>
      </w:r>
      <w:r w:rsidR="00437B31" w:rsidRPr="006D4754">
        <w:rPr>
          <w:color w:val="000000" w:themeColor="text1"/>
          <w:sz w:val="20"/>
          <w:szCs w:val="20"/>
          <w:u w:val="single"/>
        </w:rPr>
        <w:t>Landgerichts</w:t>
      </w:r>
      <w:r w:rsidR="00437B31" w:rsidRPr="006D4754">
        <w:rPr>
          <w:color w:val="000000" w:themeColor="text1"/>
          <w:sz w:val="20"/>
          <w:szCs w:val="20"/>
        </w:rPr>
        <w:t>bezirke auswählen</w:t>
      </w:r>
      <w:r w:rsidRPr="006D4754">
        <w:rPr>
          <w:color w:val="000000" w:themeColor="text1"/>
          <w:sz w:val="20"/>
          <w:szCs w:val="20"/>
        </w:rPr>
        <w:t>.)</w:t>
      </w:r>
    </w:p>
    <w:p w:rsidR="00386AF5" w:rsidRPr="006D4754" w:rsidRDefault="00386AF5" w:rsidP="00386AF5">
      <w:pPr>
        <w:jc w:val="both"/>
        <w:rPr>
          <w:color w:val="000000" w:themeColor="text1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994"/>
        <w:gridCol w:w="410"/>
        <w:gridCol w:w="3118"/>
      </w:tblGrid>
      <w:tr w:rsidR="00785F8E" w:rsidRPr="006D4754" w:rsidTr="004D52D7">
        <w:trPr>
          <w:jc w:val="center"/>
        </w:trPr>
        <w:tc>
          <w:tcPr>
            <w:tcW w:w="3386" w:type="dxa"/>
            <w:gridSpan w:val="2"/>
            <w:shd w:val="clear" w:color="auto" w:fill="BFBFBF" w:themeFill="background1" w:themeFillShade="BF"/>
          </w:tcPr>
          <w:p w:rsidR="00785F8E" w:rsidRPr="006D4754" w:rsidRDefault="00785F8E" w:rsidP="00BA42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Oberlandesgerichts</w:t>
            </w:r>
            <w:r w:rsidRPr="006D4754">
              <w:rPr>
                <w:b/>
                <w:color w:val="000000" w:themeColor="text1"/>
                <w:sz w:val="20"/>
                <w:szCs w:val="20"/>
              </w:rPr>
              <w:t xml:space="preserve">bezirk </w:t>
            </w:r>
            <w:r>
              <w:rPr>
                <w:b/>
                <w:color w:val="000000" w:themeColor="text1"/>
                <w:sz w:val="20"/>
                <w:szCs w:val="20"/>
              </w:rPr>
              <w:t>Stuttgart</w:t>
            </w:r>
          </w:p>
        </w:tc>
        <w:tc>
          <w:tcPr>
            <w:tcW w:w="3528" w:type="dxa"/>
            <w:gridSpan w:val="2"/>
            <w:shd w:val="clear" w:color="auto" w:fill="BFBFBF" w:themeFill="background1" w:themeFillShade="BF"/>
          </w:tcPr>
          <w:p w:rsidR="00785F8E" w:rsidRPr="006D4754" w:rsidRDefault="00785F8E" w:rsidP="00BA42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754">
              <w:rPr>
                <w:b/>
                <w:color w:val="000000" w:themeColor="text1"/>
                <w:sz w:val="20"/>
                <w:szCs w:val="20"/>
              </w:rPr>
              <w:t xml:space="preserve">Oberlandesgerichtsbezirk </w:t>
            </w:r>
            <w:r>
              <w:rPr>
                <w:b/>
                <w:color w:val="000000" w:themeColor="text1"/>
                <w:sz w:val="20"/>
                <w:szCs w:val="20"/>
              </w:rPr>
              <w:t>Karlsruhe</w:t>
            </w:r>
          </w:p>
        </w:tc>
      </w:tr>
      <w:tr w:rsidR="00A7387E" w:rsidRPr="006D4754" w:rsidTr="004D52D7">
        <w:trPr>
          <w:jc w:val="center"/>
        </w:trPr>
        <w:tc>
          <w:tcPr>
            <w:tcW w:w="392" w:type="dxa"/>
          </w:tcPr>
          <w:p w:rsidR="00A7387E" w:rsidRPr="006D4754" w:rsidRDefault="00A7387E" w:rsidP="00386A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</w:tcPr>
          <w:p w:rsidR="00A7387E" w:rsidRPr="006D4754" w:rsidRDefault="00A7387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Ellwangen / Jagst</w:t>
            </w:r>
          </w:p>
        </w:tc>
        <w:tc>
          <w:tcPr>
            <w:tcW w:w="410" w:type="dxa"/>
          </w:tcPr>
          <w:p w:rsidR="00A7387E" w:rsidRPr="006D4754" w:rsidRDefault="00A7387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387E" w:rsidRPr="006D4754" w:rsidRDefault="00A7387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Baden-Baden</w:t>
            </w:r>
          </w:p>
        </w:tc>
      </w:tr>
      <w:tr w:rsidR="00A7387E" w:rsidRPr="006D4754" w:rsidTr="004D52D7">
        <w:trPr>
          <w:jc w:val="center"/>
        </w:trPr>
        <w:tc>
          <w:tcPr>
            <w:tcW w:w="392" w:type="dxa"/>
          </w:tcPr>
          <w:p w:rsidR="00A7387E" w:rsidRPr="006D4754" w:rsidRDefault="00A7387E" w:rsidP="00386A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</w:tcPr>
          <w:p w:rsidR="00A7387E" w:rsidRPr="006D4754" w:rsidRDefault="00A7387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Hechingen</w:t>
            </w:r>
          </w:p>
        </w:tc>
        <w:tc>
          <w:tcPr>
            <w:tcW w:w="410" w:type="dxa"/>
          </w:tcPr>
          <w:p w:rsidR="00A7387E" w:rsidRPr="006D4754" w:rsidRDefault="00A7387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387E" w:rsidRPr="006D4754" w:rsidRDefault="00A7387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Freiburg i.Br.</w:t>
            </w:r>
          </w:p>
        </w:tc>
      </w:tr>
      <w:tr w:rsidR="00A7387E" w:rsidRPr="006D4754" w:rsidTr="004D52D7">
        <w:trPr>
          <w:jc w:val="center"/>
        </w:trPr>
        <w:tc>
          <w:tcPr>
            <w:tcW w:w="392" w:type="dxa"/>
          </w:tcPr>
          <w:p w:rsidR="00A7387E" w:rsidRPr="006D4754" w:rsidRDefault="00A7387E" w:rsidP="00386A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</w:tcPr>
          <w:p w:rsidR="00A7387E" w:rsidRPr="006D4754" w:rsidRDefault="00A7387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Heilbronn</w:t>
            </w:r>
          </w:p>
        </w:tc>
        <w:tc>
          <w:tcPr>
            <w:tcW w:w="410" w:type="dxa"/>
          </w:tcPr>
          <w:p w:rsidR="00A7387E" w:rsidRPr="006D4754" w:rsidRDefault="00A7387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7387E" w:rsidRPr="006D4754" w:rsidRDefault="00A7387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Heidelberg</w:t>
            </w:r>
          </w:p>
        </w:tc>
      </w:tr>
      <w:tr w:rsidR="00785F8E" w:rsidRPr="006D4754" w:rsidTr="004D52D7">
        <w:trPr>
          <w:jc w:val="center"/>
        </w:trPr>
        <w:tc>
          <w:tcPr>
            <w:tcW w:w="392" w:type="dxa"/>
          </w:tcPr>
          <w:p w:rsidR="00785F8E" w:rsidRPr="006D4754" w:rsidRDefault="00785F8E" w:rsidP="00386A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Ravensburg</w:t>
            </w:r>
          </w:p>
        </w:tc>
        <w:tc>
          <w:tcPr>
            <w:tcW w:w="410" w:type="dxa"/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Karlsruhe</w:t>
            </w:r>
          </w:p>
        </w:tc>
      </w:tr>
      <w:tr w:rsidR="00785F8E" w:rsidRPr="006D4754" w:rsidTr="004D52D7">
        <w:trPr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:rsidR="00785F8E" w:rsidRPr="006D4754" w:rsidRDefault="00785F8E" w:rsidP="00386A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Rottweil</w:t>
            </w:r>
          </w:p>
        </w:tc>
        <w:tc>
          <w:tcPr>
            <w:tcW w:w="410" w:type="dxa"/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Konstanz</w:t>
            </w:r>
          </w:p>
        </w:tc>
      </w:tr>
      <w:tr w:rsidR="00785F8E" w:rsidRPr="006D4754" w:rsidTr="004D52D7">
        <w:trPr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:rsidR="00785F8E" w:rsidRPr="006D4754" w:rsidRDefault="00785F8E" w:rsidP="00386A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Stuttgart</w:t>
            </w:r>
          </w:p>
        </w:tc>
        <w:tc>
          <w:tcPr>
            <w:tcW w:w="410" w:type="dxa"/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Mannheim</w:t>
            </w:r>
          </w:p>
        </w:tc>
      </w:tr>
      <w:tr w:rsidR="00785F8E" w:rsidRPr="006D4754" w:rsidTr="004D52D7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E" w:rsidRPr="006D4754" w:rsidRDefault="00785F8E" w:rsidP="00386A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Landgericht Tübingen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Mosbach</w:t>
            </w:r>
          </w:p>
        </w:tc>
      </w:tr>
      <w:tr w:rsidR="00785F8E" w:rsidRPr="006D4754" w:rsidTr="004D52D7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E" w:rsidRPr="006D4754" w:rsidRDefault="00785F8E" w:rsidP="00386A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Landgericht Ulm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Offenburg</w:t>
            </w:r>
          </w:p>
        </w:tc>
      </w:tr>
      <w:tr w:rsidR="00785F8E" w:rsidRPr="006D4754" w:rsidTr="004D52D7"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8E" w:rsidRPr="006D4754" w:rsidRDefault="00785F8E" w:rsidP="00386A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85F8E" w:rsidRPr="006D4754" w:rsidRDefault="00785F8E" w:rsidP="00BA42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 xml:space="preserve">Landgericht </w:t>
            </w:r>
            <w:r>
              <w:rPr>
                <w:color w:val="000000" w:themeColor="text1"/>
                <w:sz w:val="20"/>
                <w:szCs w:val="20"/>
              </w:rPr>
              <w:t>Waldshut-Tiengen</w:t>
            </w:r>
          </w:p>
        </w:tc>
      </w:tr>
    </w:tbl>
    <w:p w:rsidR="00386AF5" w:rsidRPr="006D4754" w:rsidRDefault="00386AF5" w:rsidP="00386AF5">
      <w:pPr>
        <w:jc w:val="both"/>
        <w:rPr>
          <w:color w:val="000000" w:themeColor="text1"/>
        </w:rPr>
      </w:pPr>
    </w:p>
    <w:p w:rsidR="00386AF5" w:rsidRPr="006D4754" w:rsidRDefault="00181781" w:rsidP="00386AF5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74930</wp:posOffset>
                </wp:positionV>
                <wp:extent cx="161925" cy="95250"/>
                <wp:effectExtent l="0" t="0" r="28575" b="19050"/>
                <wp:wrapNone/>
                <wp:docPr id="16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18.35pt;margin-top:5.9pt;width:12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JFeAIAABIFAAAOAAAAZHJzL2Uyb0RvYy54bWysVEtv2zAMvg/YfxB0Xx0HSdcYcYqsQYYB&#10;QRusHXpmZCk2qtckJU7360fJTpo+TsN8EEjzJX78qOn1QUmy5843Rpc0vxhQwjUzVaO3Jf31sPxy&#10;RYkPoCuQRvOSPnNPr2efP01bW/ChqY2suCOYRPuitSWtQ7BFlnlWcwX+wliu0SiMUxBQddusctBi&#10;diWz4WBwmbXGVdYZxr3Hv4vOSGcpvxCchTshPA9ElhTvFtLp0rmJZzabQrF1YOuG9deAf7iFgkZj&#10;0VOqBQQgO9e8S6Ua5ow3IlwwozIjRMN46gG7yQdvurmvwfLUC4Lj7Qkm///Sstv92pGmwtldUqJB&#10;4Yx+clYHzp7IJMLTWl+g171du9igtyvDnjwasleWqPje5yCcir7YHjkkrJ9PWPNDIAx/5pf5ZDim&#10;hKFpMh6O0ygyKI6x1vnwnRtFolBSh5NMAMN+5UOsDsXRJV3LyKZaNlImxW03N9KRPeDUR8ur/Nsi&#10;doIh/txNatKWdDgeDZAZDJB9QkJAUVnEw+stJSC3SGsWXKr9Ktp/UCQVr6HiXenxAL9j5c79/S1i&#10;FwvwdReSSvQhUsd8PLG4b/oF5ShtTPWM03Omo7W3bNlgthX4sAaHPMa+cDfDHR5CGmzW9BIltXF/&#10;Pvof/ZFeaKWkxb1AIH7vwHFK5A+NxJvko1FcpKSMxl+HqLhzy+bconfqxuAQcnwFLEti9A/yKApn&#10;1COu8DxWRRNohrU7yHvlJnT7io8A4/N5csPlsRBW+t6ymDziFHF8ODyCsz1lAlLt1hx3CIo3zOl8&#10;Y6Q2810wokm0esG1ZzguXhpa/0jEzT7Xk9fLUzb7CwAA//8DAFBLAwQUAAYACAAAACEA8dtx0d4A&#10;AAAJAQAADwAAAGRycy9kb3ducmV2LnhtbEyPQUuFQBSF90H/YbhBm/CNGtjLHB8VtIhAeBbUcnRu&#10;Kjl3xBmf9u+7rWp5OR/nfqc4bHYUJ5z94EhBsotBILXODNQpeHt9ivYgfNBk9OgIFXyjh0N5flbo&#10;3LiVjniqQye4hHyuFfQhTLmUvu3Rar9zExJnn262OvA5d9LMeuVyO8o0jjNp9UD8odcTPvbYftWL&#10;VXBb1d2Vw5f3rHnw6frRVMfqeVHq8mK7vwMRcAt/MPzqszqU7NS4hYwXo4LoOrthlIOEJzAQJUkK&#10;olGQZnuQZSH/Lyh/AAAA//8DAFBLAQItABQABgAIAAAAIQC2gziS/gAAAOEBAAATAAAAAAAAAAAA&#10;AAAAAAAAAABbQ29udGVudF9UeXBlc10ueG1sUEsBAi0AFAAGAAgAAAAhADj9If/WAAAAlAEAAAsA&#10;AAAAAAAAAAAAAAAALwEAAF9yZWxzLy5yZWxzUEsBAi0AFAAGAAgAAAAhAAKGUkV4AgAAEgUAAA4A&#10;AAAAAAAAAAAAAAAALgIAAGRycy9lMm9Eb2MueG1sUEsBAi0AFAAGAAgAAAAhAPHbcdH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  <w:r w:rsidR="00437B31" w:rsidRPr="006D4754">
        <w:rPr>
          <w:color w:val="000000" w:themeColor="text1"/>
        </w:rPr>
        <w:t xml:space="preserve">Ich möchte </w:t>
      </w:r>
      <w:r w:rsidR="00437B31" w:rsidRPr="006D4754">
        <w:rPr>
          <w:color w:val="000000" w:themeColor="text1"/>
          <w:u w:val="single"/>
        </w:rPr>
        <w:t>mehr</w:t>
      </w:r>
      <w:r w:rsidR="00437B31" w:rsidRPr="006D4754">
        <w:rPr>
          <w:color w:val="000000" w:themeColor="text1"/>
        </w:rPr>
        <w:t xml:space="preserve"> als drei Landgerichtsbezirke als örtlichen Tätigkeitsschwerpunkt wählen</w:t>
      </w:r>
      <w:r w:rsidR="00B6409D" w:rsidRPr="006D4754">
        <w:rPr>
          <w:color w:val="000000" w:themeColor="text1"/>
        </w:rPr>
        <w:t xml:space="preserve"> (bitte </w:t>
      </w:r>
      <w:r w:rsidR="00D9464D" w:rsidRPr="006D4754">
        <w:rPr>
          <w:color w:val="000000" w:themeColor="text1"/>
        </w:rPr>
        <w:t xml:space="preserve">die entsprechenden Bezirke </w:t>
      </w:r>
      <w:r w:rsidR="00B6409D" w:rsidRPr="006D4754">
        <w:rPr>
          <w:color w:val="000000" w:themeColor="text1"/>
        </w:rPr>
        <w:t>oben</w:t>
      </w:r>
      <w:r w:rsidR="00D9464D" w:rsidRPr="006D4754">
        <w:rPr>
          <w:color w:val="000000" w:themeColor="text1"/>
        </w:rPr>
        <w:t xml:space="preserve"> zusätzlich</w:t>
      </w:r>
      <w:r w:rsidR="00B6409D" w:rsidRPr="006D4754">
        <w:rPr>
          <w:color w:val="000000" w:themeColor="text1"/>
        </w:rPr>
        <w:t xml:space="preserve"> ankreuzen)</w:t>
      </w:r>
      <w:r w:rsidR="00437B31" w:rsidRPr="006D4754">
        <w:rPr>
          <w:color w:val="000000" w:themeColor="text1"/>
        </w:rPr>
        <w:t xml:space="preserve">. </w:t>
      </w:r>
    </w:p>
    <w:p w:rsidR="00234753" w:rsidRPr="006D4754" w:rsidRDefault="00181781" w:rsidP="00386AF5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49530</wp:posOffset>
                </wp:positionV>
                <wp:extent cx="5953125" cy="1420495"/>
                <wp:effectExtent l="0" t="0" r="28575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18E" w:rsidRDefault="00D0518E">
                            <w:r w:rsidRPr="00BA474E">
                              <w:t>Begründung: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4pt;margin-top:3.9pt;width:468.7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wUJQIAAEcEAAAOAAAAZHJzL2Uyb0RvYy54bWysU9tu2zAMfR+wfxD0vvjSeG2MOEWXLsOA&#10;7gK0+wBZlmNhkuhJSuzu60vJbpZdsIdhehBEkTo6PCTX16NW5Cisk2Aqmi1SSoTh0Eizr+iXh92r&#10;K0qcZ6ZhCoyo6KNw9Hrz8sV66EuRQweqEZYgiHHl0Fe0874vk8TxTmjmFtALg84WrGYeTbtPGssG&#10;RNcqydP0dTKAbXoLXDiHt7eTk24iftsK7j+1rROeqIoiNx93G/c67Mlmzcq9ZX0n+UyD/QMLzaTB&#10;T09Qt8wzcrDyNygtuQUHrV9w0Am0reQi5oDZZOkv2dx3rBcxFxTH9SeZ3P+D5R+Pny2RTUUv0ktK&#10;DNNYpAcx+laohuRBn6F3JYbd9xjoxzcwYp1jrq6/A/7VEQPbjpm9uLEWhk6wBvll4WVy9nTCcQGk&#10;Hj5Ag9+wg4cINLZWB/FQDoLoWKfHU22QCuF4WayKiywvKOHoy5Z5ulwV8Q9WPj/vrfPvBGgSDhW1&#10;WPwIz453zgc6rHwOCb85ULLZSaWiYff1VllyZNgou7hm9J/ClCFDRVcFEvk7RBrXnyC09NjxSuqK&#10;Xp2CWBl0e2ua2I+eSTWdkbIys5BBu0lFP9bjXJgamkeU1MLU2TiJeOjAfqdkwK6uqPt2YFZQot4b&#10;LMsqWy7DGERjWVzmaNhzT33uYYYjVEU9JdNx6+PohNQN3GD5WhmFDXWemMxcsVuj3vNkhXE4t2PU&#10;j/nfPAEAAP//AwBQSwMEFAAGAAgAAAAhAB2DdoLcAAAABgEAAA8AAABkcnMvZG93bnJldi54bWxM&#10;jsFOwzAQRO9I/IO1SFwQddpAm4Y4FUICwQ0Kgqsbb5MIex1sNw1/z3KC02o0o7ev2kzOihFD7D0p&#10;mM8yEEiNNz21Ct5e7y8LEDFpMtp6QgXfGGFTn55UujT+SC84blMrGEKx1Aq6lIZSyth06HSc+QGJ&#10;u70PTieOoZUm6CPDnZWLLFtKp3viD50e8K7D5nN7cAqKq8fxIz7lz+/Ncm/X6WI1PnwFpc7Pptsb&#10;EAmn9DeGX31Wh5qddv5AJgrLDN4pWPHhcp0XOYidgkU+vwZZV/K/fv0DAAD//wMAUEsBAi0AFAAG&#10;AAgAAAAhALaDOJL+AAAA4QEAABMAAAAAAAAAAAAAAAAAAAAAAFtDb250ZW50X1R5cGVzXS54bWxQ&#10;SwECLQAUAAYACAAAACEAOP0h/9YAAACUAQAACwAAAAAAAAAAAAAAAAAvAQAAX3JlbHMvLnJlbHNQ&#10;SwECLQAUAAYACAAAACEA0zNsFCUCAABHBAAADgAAAAAAAAAAAAAAAAAuAgAAZHJzL2Uyb0RvYy54&#10;bWxQSwECLQAUAAYACAAAACEAHYN2gtwAAAAGAQAADwAAAAAAAAAAAAAAAAB/BAAAZHJzL2Rvd25y&#10;ZXYueG1sUEsFBgAAAAAEAAQA8wAAAIgFAAAAAA==&#10;">
                <v:textbox>
                  <w:txbxContent>
                    <w:p w:rsidR="00D0518E" w:rsidRDefault="00D0518E">
                      <w:r w:rsidRPr="00BA474E">
                        <w:t>Begründung:</w:t>
                      </w:r>
                    </w:p>
                  </w:txbxContent>
                </v:textbox>
              </v:shape>
            </w:pict>
          </mc:Fallback>
        </mc:AlternateContent>
      </w:r>
    </w:p>
    <w:p w:rsidR="004773FF" w:rsidRPr="006D4754" w:rsidRDefault="004773FF" w:rsidP="00386AF5">
      <w:pPr>
        <w:jc w:val="both"/>
        <w:rPr>
          <w:color w:val="000000" w:themeColor="text1"/>
        </w:rPr>
      </w:pPr>
    </w:p>
    <w:p w:rsidR="00601505" w:rsidRPr="006D4754" w:rsidRDefault="00601505" w:rsidP="00601505">
      <w:pPr>
        <w:jc w:val="both"/>
        <w:rPr>
          <w:color w:val="000000" w:themeColor="text1"/>
        </w:rPr>
      </w:pPr>
    </w:p>
    <w:p w:rsidR="00A9757F" w:rsidRPr="006D4754" w:rsidRDefault="00A9757F" w:rsidP="00601505">
      <w:pPr>
        <w:jc w:val="both"/>
        <w:rPr>
          <w:color w:val="000000" w:themeColor="text1"/>
        </w:rPr>
      </w:pPr>
    </w:p>
    <w:p w:rsidR="00D9464D" w:rsidRPr="006D4754" w:rsidRDefault="00D9464D" w:rsidP="00601505">
      <w:pPr>
        <w:jc w:val="both"/>
        <w:rPr>
          <w:color w:val="000000" w:themeColor="text1"/>
        </w:rPr>
      </w:pPr>
    </w:p>
    <w:p w:rsidR="00D9464D" w:rsidRPr="006D4754" w:rsidRDefault="00D9464D" w:rsidP="00601505">
      <w:pPr>
        <w:jc w:val="both"/>
        <w:rPr>
          <w:color w:val="000000" w:themeColor="text1"/>
        </w:rPr>
      </w:pPr>
    </w:p>
    <w:p w:rsidR="00D9464D" w:rsidRPr="006D4754" w:rsidRDefault="00D9464D" w:rsidP="00601505">
      <w:pPr>
        <w:jc w:val="both"/>
        <w:rPr>
          <w:color w:val="000000" w:themeColor="text1"/>
        </w:rPr>
      </w:pPr>
    </w:p>
    <w:p w:rsidR="00A9757F" w:rsidRPr="006D4754" w:rsidRDefault="00A9757F">
      <w:pPr>
        <w:spacing w:after="200" w:line="276" w:lineRule="auto"/>
        <w:rPr>
          <w:b/>
          <w:color w:val="000000" w:themeColor="text1"/>
        </w:rPr>
      </w:pPr>
      <w:r w:rsidRPr="006D4754">
        <w:rPr>
          <w:b/>
          <w:color w:val="000000" w:themeColor="text1"/>
        </w:rPr>
        <w:br w:type="page"/>
      </w:r>
    </w:p>
    <w:p w:rsidR="00A9757F" w:rsidRPr="006D4754" w:rsidRDefault="00A9757F" w:rsidP="00A9757F">
      <w:pPr>
        <w:jc w:val="center"/>
        <w:rPr>
          <w:b/>
          <w:color w:val="000000" w:themeColor="text1"/>
        </w:rPr>
      </w:pPr>
      <w:r w:rsidRPr="006D4754">
        <w:rPr>
          <w:b/>
          <w:color w:val="000000" w:themeColor="text1"/>
        </w:rPr>
        <w:lastRenderedPageBreak/>
        <w:t>II. optionale weitere Angaben</w:t>
      </w:r>
    </w:p>
    <w:p w:rsidR="00A9757F" w:rsidRPr="006D4754" w:rsidRDefault="00A9757F" w:rsidP="00A9757F">
      <w:pPr>
        <w:jc w:val="both"/>
        <w:rPr>
          <w:color w:val="000000" w:themeColor="text1"/>
        </w:rPr>
      </w:pPr>
    </w:p>
    <w:p w:rsidR="00B04776" w:rsidRPr="006D4754" w:rsidRDefault="00181781" w:rsidP="00B04776">
      <w:pPr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74930</wp:posOffset>
                </wp:positionV>
                <wp:extent cx="161925" cy="95250"/>
                <wp:effectExtent l="0" t="0" r="28575" b="19050"/>
                <wp:wrapNone/>
                <wp:docPr id="15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9.85pt;margin-top:5.9pt;width:12.7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2xeAIAABIFAAAOAAAAZHJzL2Uyb0RvYy54bWysVEtv2zAMvg/YfxB0Xx0bSdcacYosQYYB&#10;QVusHXpmZCk2qtckJU7360fJTps+TsN8EEjzJX78qOnVQUmy5863Rlc0PxtRwjUzdau3Ff11v/py&#10;QYkPoGuQRvOKPnFPr2afP007W/LCNEbW3BFMon3Z2Yo2IdgyyzxruAJ/ZizXaBTGKQioum1WO+gw&#10;u5JZMRqdZ51xtXWGce/x77I30lnKLwRn4UYIzwORFcW7hXS6dG7imc2mUG4d2KZlwzXgH26hoNVY&#10;9DnVEgKQnWvfpVItc8YbEc6YUZkRomU89YDd5KM33dw1YHnqBcHx9hkm///Ssuv9rSNtjbObUKJB&#10;4Yx+ctYEzh5JEeHprC/R687eutigt2vDHj0asleWqPjB5yCcir7YHjkkrJ+eseaHQBj+zM/zywJL&#10;MjRdTopJGkUG5THWOh++c6NIFCrqcJIJYNivfYjVoTy6pGsZ2darVsqkuO1mIR3ZA059vLrIvy1j&#10;JxjiT92kJl1Fi8l4hMxggOwTEgKKyiIeXm8pAblFWrPgUu1X0f6DIql4AzXvS09G+B0r9+7vbxG7&#10;WIJv+pBUYgiROubjicVD0y8oR2lj6iecnjM9rb1lqxazrcGHW3DIY+wLdzPc4CGkwWbNIFHSGPfn&#10;o//RH+mFVko63AsE4vcOHKdE/tBIvMt8PI6LlJTx5GuBiju1bE4teqcWBoeQ4ytgWRKjf5BHUTij&#10;HnCF57EqmkAzrN1DPiiL0O8rPgKMz+fJDZfHQljrO8ti8ohTxPH+8ADODpQJSLVrc9whKN8wp/eN&#10;kdrMd8GINtHqBdeB4bh4aWjDIxE3+1RPXi9P2ewvAAAA//8DAFBLAwQUAAYACAAAACEAWVb1Ft8A&#10;AAAJAQAADwAAAGRycy9kb3ducmV2LnhtbEyPUUuEQBSF34P+w3CDXsIdtbBdc1wq6CECYW1hexz1&#10;ppJzR5xxtX/f7akeL+fj3O9k+9UM4oyT6y0piDYhCKTaNj21Co7vL8EWhPOaGj1YQgXf6GCfX15k&#10;Om3sQgc8l74VXEIu1Qo678dUSld3aLTb2BGJs087Ge35nFrZTHrhcjPIOAwTaXRP/KHTIz53WH+V&#10;s1GwK8r2xuLbKameXLx8VMWheJ2Vur5aHx9AeFz9Hwy/+qwOOTtVdqbGiUFBcLu7Z5SDiCcwEER3&#10;MYhKQZxsQeaZ/L8g/wEAAP//AwBQSwECLQAUAAYACAAAACEAtoM4kv4AAADhAQAAEwAAAAAAAAAA&#10;AAAAAAAAAAAAW0NvbnRlbnRfVHlwZXNdLnhtbFBLAQItABQABgAIAAAAIQA4/SH/1gAAAJQBAAAL&#10;AAAAAAAAAAAAAAAAAC8BAABfcmVscy8ucmVsc1BLAQItABQABgAIAAAAIQDFH12xeAIAABIFAAAO&#10;AAAAAAAAAAAAAAAAAC4CAABkcnMvZTJvRG9jLnhtbFBLAQItABQABgAIAAAAIQBZVvUW3wAAAAk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 w:rsidR="00EA61EC">
        <w:rPr>
          <w:color w:val="000000" w:themeColor="text1"/>
        </w:rPr>
        <w:t>Ich möchte, dass</w:t>
      </w:r>
      <w:r w:rsidR="006D4754">
        <w:rPr>
          <w:color w:val="000000" w:themeColor="text1"/>
        </w:rPr>
        <w:t xml:space="preserve"> meine Erreichbarkeit über Telekommunikationsanschlüsse i</w:t>
      </w:r>
      <w:r w:rsidR="00402487">
        <w:rPr>
          <w:color w:val="000000" w:themeColor="text1"/>
        </w:rPr>
        <w:t>n das Verzeichnis aufgenommen wird</w:t>
      </w:r>
      <w:r w:rsidR="00375767">
        <w:rPr>
          <w:color w:val="000000" w:themeColor="text1"/>
        </w:rPr>
        <w:t xml:space="preserve"> (z. B.</w:t>
      </w:r>
      <w:r w:rsidR="00EA61EC">
        <w:rPr>
          <w:color w:val="000000" w:themeColor="text1"/>
        </w:rPr>
        <w:t xml:space="preserve"> </w:t>
      </w:r>
      <w:r w:rsidR="00375767">
        <w:rPr>
          <w:color w:val="000000" w:themeColor="text1"/>
        </w:rPr>
        <w:t>zur Kontaktaufnahme durch ein Gericht</w:t>
      </w:r>
      <w:r w:rsidR="00EA61EC">
        <w:rPr>
          <w:color w:val="000000" w:themeColor="text1"/>
        </w:rPr>
        <w:t xml:space="preserve"> oder eine Staatsanwaltschaft, die sonst nur postalisch erfolgen kann</w:t>
      </w:r>
      <w:r w:rsidR="00375767">
        <w:rPr>
          <w:color w:val="000000" w:themeColor="text1"/>
        </w:rPr>
        <w:t>)</w:t>
      </w:r>
      <w:r w:rsidR="006D4754">
        <w:rPr>
          <w:color w:val="000000" w:themeColor="text1"/>
        </w:rPr>
        <w:t>.</w:t>
      </w:r>
      <w:r w:rsidR="00402487">
        <w:rPr>
          <w:color w:val="000000" w:themeColor="text1"/>
        </w:rPr>
        <w:t xml:space="preserve"> </w:t>
      </w:r>
      <w:r w:rsidR="00B04776">
        <w:rPr>
          <w:color w:val="000000" w:themeColor="text1"/>
        </w:rPr>
        <w:t>Ich</w:t>
      </w:r>
      <w:r w:rsidR="006D4754">
        <w:rPr>
          <w:color w:val="000000" w:themeColor="text1"/>
        </w:rPr>
        <w:t xml:space="preserve"> verweise </w:t>
      </w:r>
      <w:r w:rsidR="00B04776">
        <w:rPr>
          <w:color w:val="000000" w:themeColor="text1"/>
        </w:rPr>
        <w:t>hierzu</w:t>
      </w:r>
      <w:r w:rsidR="006D4754">
        <w:rPr>
          <w:color w:val="000000" w:themeColor="text1"/>
        </w:rPr>
        <w:t xml:space="preserve"> auf </w:t>
      </w:r>
      <w:r w:rsidR="00B04776">
        <w:rPr>
          <w:color w:val="000000" w:themeColor="text1"/>
        </w:rPr>
        <w:t>folgende</w:t>
      </w:r>
      <w:r w:rsidR="00402487">
        <w:rPr>
          <w:color w:val="000000" w:themeColor="text1"/>
        </w:rPr>
        <w:t xml:space="preserve"> Angaben in dem Antrag auf Anerkennung</w:t>
      </w:r>
      <w:r w:rsidR="00B04776">
        <w:rPr>
          <w:color w:val="000000" w:themeColor="text1"/>
        </w:rPr>
        <w:t>:</w:t>
      </w:r>
      <w:r w:rsidR="00B04776" w:rsidRPr="00B04776">
        <w:rPr>
          <w:color w:val="000000" w:themeColor="text1"/>
        </w:rPr>
        <w:t xml:space="preserve"> </w:t>
      </w:r>
    </w:p>
    <w:p w:rsidR="00B04776" w:rsidRDefault="00B04776" w:rsidP="00B04776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="00294867">
        <w:rPr>
          <w:color w:val="000000" w:themeColor="text1"/>
          <w:sz w:val="20"/>
          <w:szCs w:val="20"/>
        </w:rPr>
        <w:t>Mehrfachauswahl möglich)</w:t>
      </w:r>
    </w:p>
    <w:p w:rsidR="00294867" w:rsidRDefault="00294867" w:rsidP="00B04776">
      <w:pPr>
        <w:jc w:val="both"/>
        <w:rPr>
          <w:color w:val="000000" w:themeColor="text1"/>
        </w:rPr>
      </w:pPr>
    </w:p>
    <w:p w:rsidR="00294867" w:rsidRDefault="00181781" w:rsidP="00B04776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84455</wp:posOffset>
                </wp:positionV>
                <wp:extent cx="161925" cy="95250"/>
                <wp:effectExtent l="0" t="0" r="28575" b="19050"/>
                <wp:wrapNone/>
                <wp:docPr id="14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226.15pt;margin-top:6.65pt;width:12.7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ETeQIAABIFAAAOAAAAZHJzL2Uyb0RvYy54bWysVEtv2zAMvg/YfxB0Xx0HSdcadYqsQYYB&#10;QVusHXpmZCk2KouapMTpfv0o2WnTx2mYDwJpvsSPH3VxuW8120nnGzQlz09GnEkjsGrMpuS/7pdf&#10;zjjzAUwFGo0s+ZP0/HL2+dNFZws5xhp1JR2jJMYXnS15HYItssyLWrbgT9BKQ0aFroVAqttklYOO&#10;src6G49Gp1mHrrIOhfSe/i56I5+l/EpJEW6U8jIwXXK6W0inS+c6ntnsAoqNA1s3YrgG/MMtWmgM&#10;FX1OtYAAbOuad6naRjj0qMKJwDZDpRohUw/UTT56081dDVamXggcb59h8v8vrbje3TrWVDS7CWcG&#10;WprRTynqIMUjO4vwdNYX5HVnb11s0NsVikdPhuyVJSp+8Nkr10Zfao/tE9ZPz1jLfWCCfuan+fl4&#10;ypkg0/l0PE2jyKA4xFrnw3eJLYtCyR1NMgEMu5UPsToUB5d0LdRNtWy0TorbrK+0YzugqU+WZ/m3&#10;ReyEQvyxmzasK/l4OhkRMwQQ+5SGQGJrCQ9vNpyB3hCtRXCp9qto/0GRVLyGSvalpyP6DpV79/e3&#10;iF0swNd9SCoxhGgT88nE4qHpF5SjtMbqiabnsKe1t2LZULYV+HALjnhMfdFuhhs6lEZqFgeJsxrd&#10;n4/+R3+iF1k562gvCIjfW3CSM/3DEPHO88kkLlJSJtOvY1LcsWV9bDHb9gppCDm9AlYkMfoHfRCV&#10;w/aBVngeq5IJjKDaPeSDchX6faVHQMj5PLnR8lgIK3NnRUwecYo43u8fwNmBMoGodo2HHYLiDXN6&#10;3xhpcL4NqJpEqxdcB4bT4qWhDY9E3OxjPXm9PGWzvwAAAP//AwBQSwMEFAAGAAgAAAAhAEv2y3bg&#10;AAAACQEAAA8AAABkcnMvZG93bnJldi54bWxMj0FLxDAQhe+C/yGM4EXc1HbdXWvTRQUPslDYKugx&#10;bca22ExKk27rv3c86Wl4vI8372X7xfbihKPvHCm4WUUgkGpnOmoUvL0+X+9A+KDJ6N4RKvhGD/v8&#10;/CzTqXEzHfFUhkZwCPlUK2hDGFIpfd2i1X7lBiT2Pt1odWA5NtKMeuZw28s4ijbS6o74Q6sHfGqx&#10;/ionq+CuKJsrh4f3TfXo4/mjKo7Fy6TU5cXycA8i4BL+YPitz9Uh506Vm8h40StY38YJo2wkfBlY&#10;b7e8pVIQ7xKQeSb/L8h/AAAA//8DAFBLAQItABQABgAIAAAAIQC2gziS/gAAAOEBAAATAAAAAAAA&#10;AAAAAAAAAAAAAABbQ29udGVudF9UeXBlc10ueG1sUEsBAi0AFAAGAAgAAAAhADj9If/WAAAAlAEA&#10;AAsAAAAAAAAAAAAAAAAALwEAAF9yZWxzLy5yZWxzUEsBAi0AFAAGAAgAAAAhAD1x0RN5AgAAEgUA&#10;AA4AAAAAAAAAAAAAAAAALgIAAGRycy9lMm9Eb2MueG1sUEsBAi0AFAAGAAgAAAAhAEv2y3bgAAAA&#10;CQEAAA8AAAAAAAAAAAAAAAAA0wQAAGRycy9kb3ducmV2LnhtbFBLBQYAAAAABAAEAPMAAADgBQAA&#10;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84455</wp:posOffset>
                </wp:positionV>
                <wp:extent cx="161925" cy="95250"/>
                <wp:effectExtent l="0" t="0" r="28575" b="19050"/>
                <wp:wrapNone/>
                <wp:docPr id="13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2.4pt;margin-top:6.65pt;width:12.7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HueQIAABIFAAAOAAAAZHJzL2Uyb0RvYy54bWysVEtv2zAMvg/YfxB0Xx1nSdcadYqsQYYB&#10;wVqsHXpmZCk2KksapcTpfv0o2WnTx2mYDwJpvsSPH3VxuW8120n0jTUlz09GnEkjbNWYTcl/3S0/&#10;nXHmA5gKtDWy5I/S88vZxw8XnSvk2NZWVxIZJTG+6FzJ6xBckWVe1LIFf2KdNGRUFlsIpOImqxA6&#10;yt7qbDwanWadxcqhFdJ7+rvojXyW8islRbhWysvAdMnpbiGdmM51PLPZBRQbBFc3YrgG/MMtWmgM&#10;FX1KtYAAbIvNm1RtI9B6q8KJsG1mlWqETD1QN/noVTe3NTiZeiFwvHuCyf+/tOLH7gZZU9HsPnNm&#10;oKUZ/ZSiDlI8sNMIT+d8QV637gZjg96trHjwZMheWKLiB5+9wjb6Untsn7B+fMJa7gMT9DM/zc/H&#10;U84Emc6n42kaRQbFIdahD9+kbVkUSo40yQQw7FY+xOpQHFzStaxuqmWjdVJws77SyHZAU58sz/Kv&#10;i9gJhfhjN21YV/LxdDIiZggg9ikNgcTWER7ebDgDvSFai4Cp9oto/06RVLyGSvalpyP6DpV797e3&#10;iF0swNd9SCoxhGgT88nE4qHpZ5SjtLbVI00PbU9r78SyoWwr8OEGkHhMfdFuhms6lLbUrB0kzmqL&#10;f977H/2JXmTlrKO9ICB+bwElZ/q7IeKd55NJXKSkTKZfxqTgsWV9bDHb9srSEHJ6BZxIYvQP+iAq&#10;tO09rfA8ViUTGEG1e8gH5Sr0+0qPgJDzeXKj5XEQVubWiZg84hRxvNvfA7qBMoGo9sMedgiKV8zp&#10;fWOksfNtsKpJtHrGdWA4LV4a2vBIxM0+1pPX81M2+wsAAP//AwBQSwMEFAAGAAgAAAAhAN5qhVjd&#10;AAAABwEAAA8AAABkcnMvZG93bnJldi54bWxMjkFLw0AQhe9C/8MyghexGxMtbZpNUcGDCIFGQY+b&#10;7JiEZmdDdtPEf+940tNj3hve+7LDYntxxtF3jhTcriMQSLUzHTUK3t+eb7YgfNBkdO8IFXyjh0O+&#10;ush0atxMRzyXoRFcQj7VCtoQhlRKX7dotV+7AYmzLzdaHfgcG2lGPXO57WUcRRtpdUe80OoBn1qs&#10;T+VkFeyKsrl2+PqxqR59PH9WxbF4mZS6ulwe9iACLuHvGX7xGR1yZqrcRMaLXkF8x+SB/SQBwfl9&#10;xFqxv01A5pn8z5//AAAA//8DAFBLAQItABQABgAIAAAAIQC2gziS/gAAAOEBAAATAAAAAAAAAAAA&#10;AAAAAAAAAABbQ29udGVudF9UeXBlc10ueG1sUEsBAi0AFAAGAAgAAAAhADj9If/WAAAAlAEAAAsA&#10;AAAAAAAAAAAAAAAALwEAAF9yZWxzLy5yZWxzUEsBAi0AFAAGAAgAAAAhADALAe55AgAAEgUAAA4A&#10;AAAAAAAAAAAAAAAALgIAAGRycy9lMm9Eb2MueG1sUEsBAi0AFAAGAAgAAAAhAN5qhVjdAAAABwEA&#10;AA8AAAAAAAAAAAAAAAAA0w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  <w:r w:rsidR="00B04776" w:rsidRPr="006D4754">
        <w:rPr>
          <w:color w:val="000000" w:themeColor="text1"/>
        </w:rPr>
        <w:tab/>
        <w:t>Telefon (geschäftlich)</w:t>
      </w:r>
      <w:r w:rsidR="00294867">
        <w:rPr>
          <w:color w:val="000000" w:themeColor="text1"/>
        </w:rPr>
        <w:tab/>
      </w:r>
      <w:r w:rsidR="0035266E">
        <w:rPr>
          <w:color w:val="000000" w:themeColor="text1"/>
        </w:rPr>
        <w:tab/>
      </w:r>
      <w:r w:rsidR="0035266E">
        <w:rPr>
          <w:color w:val="000000" w:themeColor="text1"/>
        </w:rPr>
        <w:tab/>
        <w:t>E-Mail (geschäftlich)</w:t>
      </w:r>
    </w:p>
    <w:p w:rsidR="00B04776" w:rsidRPr="006D4754" w:rsidRDefault="00181781" w:rsidP="00B04776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90805</wp:posOffset>
                </wp:positionV>
                <wp:extent cx="161925" cy="95250"/>
                <wp:effectExtent l="0" t="0" r="28575" b="19050"/>
                <wp:wrapNone/>
                <wp:docPr id="10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226.15pt;margin-top:7.15pt;width:12.7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DLeAIAABIFAAAOAAAAZHJzL2Uyb0RvYy54bWysVEtv2zAMvg/YfxB0Xx0HSdcadYqsQYYB&#10;QVusHXpmZCk2KouapMTpfv0o2WnTx2mYDwJpvsSPH3VxuW8120nnGzQlz09GnEkjsGrMpuS/7pdf&#10;zjjzAUwFGo0s+ZP0/HL2+dNFZws5xhp1JR2jJMYXnS15HYItssyLWrbgT9BKQ0aFroVAqttklYOO&#10;src6G49Gp1mHrrIOhfSe/i56I5+l/EpJEW6U8jIwXXK6W0inS+c6ntnsAoqNA1s3YrgG/MMtWmgM&#10;FX1OtYAAbOuad6naRjj0qMKJwDZDpRohUw/UTT56081dDVamXggcb59h8v8vrbje3TrWVDQ7gsdA&#10;SzP6KUUdpHhkZxGezvqCvO7srYsNertC8ejJkL2yRMUPPnvl2uhL7bF9wvrpGWu5D0zQz/w0Px9P&#10;ORNkOp+Op2kUGRSHWOt8+C6xZVEouaNJJoBht/IhVofi4JKuhbqplo3WSXGb9ZV2bAc09cnyLP+2&#10;iJ1QiD9204Z1JR9PJyNqXQCxT2kIJLaW8PBmwxnoDdFaBJdqv4r2HxRJxWuoZF96OqLvULl3f3+L&#10;2MUCfN2HpBJDiDYxn0wsHpp+QTlKa6yeaHoOe1p7K5YNZVuBD7fgiMfUF+1muKFDaaRmcZA4q9H9&#10;+eh/9Cd6kZWzjvaCgPi9BSc50z8MEe88n0ziIiVlMv06JsUdW9bHFrNtr5CGkNMrYEUSo3/QB1E5&#10;bB9oheexKpnACKrdQz4oV6HfV3oEhJzPkxstj4WwMndWxOQRp4jj/f4BnB0oE4hq13jYISjeMKf3&#10;jZEG59uAqkm0esF1YDgtXhra8EjEzT7Wk9fLUzb7CwAA//8DAFBLAwQUAAYACAAAACEA0qSeJ+AA&#10;AAAJAQAADwAAAGRycy9kb3ducmV2LnhtbEyPQUvEMBCF74L/IYzgRdzUbt11a9NFBQ+yUNgq6DFt&#10;xrbYTEqTbuu/dzzpaXi8jzfvZfvF9uKEo+8cKbhZRSCQamc6ahS8vT5f34HwQZPRvSNU8I0e9vn5&#10;WaZT42Y64qkMjeAQ8qlW0IYwpFL6ukWr/coNSOx9utHqwHJspBn1zOG2l3EUbaTVHfGHVg/41GL9&#10;VU5Wwa4omyuHh/dN9ejj+aMqjsXLpNTlxfJwDyLgEv5g+K3P1SHnTpWbyHjRK0hu4zWjbCR8GUi2&#10;W95SKYh3a5B5Jv8vyH8AAAD//wMAUEsBAi0AFAAGAAgAAAAhALaDOJL+AAAA4QEAABMAAAAAAAAA&#10;AAAAAAAAAAAAAFtDb250ZW50X1R5cGVzXS54bWxQSwECLQAUAAYACAAAACEAOP0h/9YAAACUAQAA&#10;CwAAAAAAAAAAAAAAAAAvAQAAX3JlbHMvLnJlbHNQSwECLQAUAAYACAAAACEAO0Ewy3gCAAASBQAA&#10;DgAAAAAAAAAAAAAAAAAuAgAAZHJzL2Uyb0RvYy54bWxQSwECLQAUAAYACAAAACEA0qSeJ+AAAAAJ&#10;AQAADwAAAAAAAAAAAAAAAADSBAAAZHJzL2Rvd25yZXYueG1sUEsFBgAAAAAEAAQA8wAAAN8FAAAA&#10;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90805</wp:posOffset>
                </wp:positionV>
                <wp:extent cx="161925" cy="95250"/>
                <wp:effectExtent l="0" t="0" r="28575" b="19050"/>
                <wp:wrapNone/>
                <wp:docPr id="9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2.4pt;margin-top:7.15pt;width:12.7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NKeAIAABEFAAAOAAAAZHJzL2Uyb0RvYy54bWysVEtv2zAMvg/YfxB0XxwHSdsYdYosQYYB&#10;QVu0HXpmZCk2qtckJU7360fJTps+TsN8EEjzJX78qMurg5Jkz51vjC5pPhhSwjUzVaO3Jf31sPp2&#10;QYkPoCuQRvOSPnNPr2Zfv1y2tuAjUxtZcUcwifZFa0tah2CLLPOs5gr8wFiu0SiMUxBQddusctBi&#10;diWz0XB4lrXGVdYZxr3Hv8vOSGcpvxCchRshPA9ElhTvFtLp0rmJZza7hGLrwNYN668B/3ALBY3G&#10;oi+plhCA7FzzIZVqmDPeiDBgRmVGiIbx1AN2kw/fdXNfg+WpFwTH2xeY/P9Ly673t440VUmnlGhQ&#10;OKI7zurA2RM5j+i01hfodG9vXezP27VhTx4N2RtLVHzvcxBORV/sjhwS1M8vUPNDIAx/5mf5dDSh&#10;hKFpOhlN0iQyKI6x1vnwgxtFolBSh4NM+MJ+7UOsDsXRJV3LyKZaNVImxW03C+nIHnDo49VF/n0Z&#10;O8EQf+omNWlLOpqMh0gMBkg+ISGgqCzC4fWWEpBbZDULLtV+E+0/KZKK11DxrvRkiN+xcuf+8Rax&#10;iyX4ugtJJfoQqWM+nkjcN/2KcpQ2pnrG4TnTsdpbtmow2xp8uAWHNMa+cDXDDR5CGmzW9BIltXF/&#10;Pvsf/ZFdaKWkxbVAIH7vwHFK5E+NvJvm43Hco6SMJ+cjVNypZXNq0Tu1MDiEHB8By5IY/YM8isIZ&#10;9YgbPI9V0QSaYe0O8l5ZhG5d8Q1gfD5Pbrg7FsJa31sWk0ecIo4Ph0dwtqdMQKpdm+MKQfGOOZ1v&#10;jNRmvgtGNIlWr7j2DMe9S0Pr34i42Kd68np9yWZ/AQAA//8DAFBLAwQUAAYACAAAACEA8XJSYd4A&#10;AAAHAQAADwAAAGRycy9kb3ducmV2LnhtbEyOT0vDQBDF74LfYRnBi9iN6R9smk1RwYMIgUZBj5vs&#10;NAlmZ0N208Rv73hqT495b3jvl+5n24kTDr51pOBhEYFAqpxpqVbw+fF6/wjCB01Gd45QwS962GfX&#10;V6lOjJvogKci1IJLyCdaQRNCn0jpqwat9gvXI3F2dIPVgc+hlmbQE5fbTsZRtJFWt8QLje7xpcHq&#10;pxitgm1e1HcO37825bOPp+8yP+Rvo1K3N/PTDkTAOZyf4R+f0SFjptKNZLzoFMQrJg/sr5YgOF9H&#10;rCX72yXILJWX/NkfAAAA//8DAFBLAQItABQABgAIAAAAIQC2gziS/gAAAOEBAAATAAAAAAAAAAAA&#10;AAAAAAAAAABbQ29udGVudF9UeXBlc10ueG1sUEsBAi0AFAAGAAgAAAAhADj9If/WAAAAlAEAAAsA&#10;AAAAAAAAAAAAAAAALwEAAF9yZWxzLy5yZWxzUEsBAi0AFAAGAAgAAAAhAG/yc0p4AgAAEQUAAA4A&#10;AAAAAAAAAAAAAAAALgIAAGRycy9lMm9Eb2MueG1sUEsBAi0AFAAGAAgAAAAhAPFyUmHeAAAABw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  <w:r w:rsidR="00B04776" w:rsidRPr="006D4754">
        <w:rPr>
          <w:color w:val="000000" w:themeColor="text1"/>
        </w:rPr>
        <w:tab/>
        <w:t>Mobiltelefon (geschäftlich)</w:t>
      </w:r>
      <w:r w:rsidR="0035266E" w:rsidRPr="0035266E">
        <w:rPr>
          <w:color w:val="000000" w:themeColor="text1"/>
        </w:rPr>
        <w:t xml:space="preserve"> </w:t>
      </w:r>
      <w:r w:rsidR="0035266E">
        <w:rPr>
          <w:color w:val="000000" w:themeColor="text1"/>
        </w:rPr>
        <w:tab/>
      </w:r>
      <w:r w:rsidR="0035266E">
        <w:rPr>
          <w:color w:val="000000" w:themeColor="text1"/>
        </w:rPr>
        <w:tab/>
        <w:t>Homepage</w:t>
      </w:r>
    </w:p>
    <w:p w:rsidR="00B04776" w:rsidRPr="00BA426A" w:rsidRDefault="00B04776" w:rsidP="00B04776">
      <w:pPr>
        <w:jc w:val="both"/>
        <w:rPr>
          <w:color w:val="000000" w:themeColor="text1"/>
          <w:sz w:val="16"/>
        </w:rPr>
      </w:pPr>
      <w:r w:rsidRPr="006D4754">
        <w:rPr>
          <w:color w:val="000000" w:themeColor="text1"/>
        </w:rPr>
        <w:tab/>
      </w:r>
    </w:p>
    <w:p w:rsidR="000B13C3" w:rsidRPr="00BA426A" w:rsidRDefault="000B13C3" w:rsidP="00601505">
      <w:pPr>
        <w:jc w:val="both"/>
        <w:rPr>
          <w:color w:val="000000" w:themeColor="text1"/>
          <w:sz w:val="18"/>
        </w:rPr>
      </w:pPr>
    </w:p>
    <w:p w:rsidR="00601505" w:rsidRPr="006D4754" w:rsidRDefault="00181781" w:rsidP="00601505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62230</wp:posOffset>
                </wp:positionV>
                <wp:extent cx="161925" cy="95250"/>
                <wp:effectExtent l="0" t="0" r="28575" b="19050"/>
                <wp:wrapNone/>
                <wp:docPr id="8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9.1pt;margin-top:4.9pt;width:12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1AdwIAABEFAAAOAAAAZHJzL2Uyb0RvYy54bWysVEtv2zAMvg/YfxB0Xx0bSdcacYosQYYB&#10;QVusHXpmZCk2qtckJU7360fJTps+TsN8EEjzJX78qOnVQUmy5863Rlc0PxtRwjUzdau3Ff11v/py&#10;QYkPoGuQRvOKPnFPr2afP007W/LCNEbW3BFMon3Z2Yo2IdgyyzxruAJ/ZizXaBTGKQioum1WO+gw&#10;u5JZMRqdZ51xtXWGce/x77I30lnKLwRn4UYIzwORFcW7hXS6dG7imc2mUG4d2KZlwzXgH26hoNVY&#10;9DnVEgKQnWvfpVItc8YbEc6YUZkRomU89YDd5KM33dw1YHnqBcHx9hkm///Ssuv9rSNtXVEclAaF&#10;I/rJWRM4eyRFRKezvkSnO3vrYn/erg179GjIXlmi4gefg3Aq+mJ35JCgfnqGmh8CYfgzP88viwkl&#10;DE2Xk2KSJpFBeYy1zofv3CgShYo6HGTCF/ZrH2J1KI8u6VpGtvWqlTIpbrtZSEf2gEMfry7yb8vY&#10;CYb4UzepSVfRYjIeITEYIPmEhICisgiH11tKQG6R1Sy4VPtVtP+gSCreQM370pMRfsfKvfv7W8Qu&#10;luCbPiSVGEKkjvl4IvHQ9AvKUdqY+gmH50zPam/ZqsVsa/DhFhzSGPvC1Qw3eAhpsFkzSJQ0xv35&#10;6H/0R3ahlZIO1wKB+L0DxymRPzTy7jIfj+MeJWU8+Vqg4k4tm1OL3qmFwSHk+AhYlsToH+RRFM6o&#10;B9zgeayKJtAMa/eQD8oi9OuKbwDj83lyw92xENb6zrKYPOIUcbw/PICzA2UCUu3aHFcIyjfM6X1j&#10;pDbzXTCiTbR6wXVgOO5dGtrwRsTFPtWT18tLNvsLAAD//wMAUEsDBBQABgAIAAAAIQC8bdJd3gAA&#10;AAgBAAAPAAAAZHJzL2Rvd25yZXYueG1sTI9BS8QwEIXvgv8hjOBFuulGWWttuqjgQYTCVkGPaTu2&#10;xWZSmnRb/73jaT0O7/HN97L9agdxxMn3jjRsNzEIpNo1PbUa3t+eowSED4YaMzhCDT/oYZ+fn2Um&#10;bdxCBzyWoRUMIZ8aDV0IYyqlrzu0xm/ciMTZl5usCXxOrWwmszDcDlLF8U5a0xN/6MyITx3W3+Vs&#10;NdwVZXvl8PVjVz16tXxWxaF4mbW+vFgf7kEEXMOpDH/6rA45O1VupsaLQUN0nSiuMowXcB5t1S2I&#10;SoO6SUDmmfw/IP8FAAD//wMAUEsBAi0AFAAGAAgAAAAhALaDOJL+AAAA4QEAABMAAAAAAAAAAAAA&#10;AAAAAAAAAFtDb250ZW50X1R5cGVzXS54bWxQSwECLQAUAAYACAAAACEAOP0h/9YAAACUAQAACwAA&#10;AAAAAAAAAAAAAAAvAQAAX3JlbHMvLnJlbHNQSwECLQAUAAYACAAAACEAgu7NQHcCAAARBQAADgAA&#10;AAAAAAAAAAAAAAAuAgAAZHJzL2Uyb0RvYy54bWxQSwECLQAUAAYACAAAACEAvG3SXd4AAAAIAQAA&#10;DwAAAAAAAAAAAAAAAADR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="00B6409D" w:rsidRPr="006D4754">
        <w:rPr>
          <w:color w:val="000000" w:themeColor="text1"/>
        </w:rPr>
        <w:t xml:space="preserve">Ich möchte, dass Informationen zu meinen </w:t>
      </w:r>
      <w:r w:rsidR="00B6409D" w:rsidRPr="006D4754">
        <w:rPr>
          <w:color w:val="000000" w:themeColor="text1"/>
          <w:u w:val="single"/>
        </w:rPr>
        <w:t>sachlichen Tätigkeitsschwerpunkten</w:t>
      </w:r>
      <w:r w:rsidR="00B6409D" w:rsidRPr="006D4754">
        <w:rPr>
          <w:color w:val="000000" w:themeColor="text1"/>
        </w:rPr>
        <w:t xml:space="preserve"> in das Verzeichnis aufgenommen werden. Als sachliche Tätigkeitsschwerpunkte gebe ich an</w:t>
      </w:r>
      <w:r w:rsidR="00601505" w:rsidRPr="006D4754">
        <w:rPr>
          <w:color w:val="000000" w:themeColor="text1"/>
        </w:rPr>
        <w:t>:</w:t>
      </w:r>
    </w:p>
    <w:p w:rsidR="00601505" w:rsidRPr="006D4754" w:rsidRDefault="00601505" w:rsidP="00601505">
      <w:pPr>
        <w:jc w:val="both"/>
        <w:rPr>
          <w:color w:val="000000" w:themeColor="text1"/>
          <w:sz w:val="20"/>
          <w:szCs w:val="20"/>
        </w:rPr>
      </w:pPr>
      <w:r w:rsidRPr="006D4754">
        <w:rPr>
          <w:color w:val="000000" w:themeColor="text1"/>
          <w:sz w:val="20"/>
          <w:szCs w:val="20"/>
        </w:rPr>
        <w:t>(I</w:t>
      </w:r>
      <w:r w:rsidR="00B6409D" w:rsidRPr="006D4754">
        <w:rPr>
          <w:color w:val="000000" w:themeColor="text1"/>
          <w:sz w:val="20"/>
          <w:szCs w:val="20"/>
        </w:rPr>
        <w:t xml:space="preserve">nsgesamt </w:t>
      </w:r>
      <w:r w:rsidRPr="006D4754">
        <w:rPr>
          <w:color w:val="000000" w:themeColor="text1"/>
          <w:sz w:val="20"/>
          <w:szCs w:val="20"/>
        </w:rPr>
        <w:t xml:space="preserve">sind </w:t>
      </w:r>
      <w:r w:rsidR="00B6409D" w:rsidRPr="006D4754">
        <w:rPr>
          <w:color w:val="000000" w:themeColor="text1"/>
          <w:sz w:val="20"/>
          <w:szCs w:val="20"/>
        </w:rPr>
        <w:t>bis zu fünf Angaben</w:t>
      </w:r>
      <w:r w:rsidR="00A9757F" w:rsidRPr="006D4754">
        <w:rPr>
          <w:color w:val="000000" w:themeColor="text1"/>
          <w:sz w:val="20"/>
          <w:szCs w:val="20"/>
        </w:rPr>
        <w:t xml:space="preserve"> durch Ankreuzen der Felder</w:t>
      </w:r>
      <w:r w:rsidR="00B6409D" w:rsidRPr="006D4754">
        <w:rPr>
          <w:color w:val="000000" w:themeColor="text1"/>
          <w:sz w:val="20"/>
          <w:szCs w:val="20"/>
        </w:rPr>
        <w:t xml:space="preserve"> </w:t>
      </w:r>
      <w:r w:rsidR="000B13C3" w:rsidRPr="006D4754">
        <w:rPr>
          <w:color w:val="000000" w:themeColor="text1"/>
          <w:sz w:val="20"/>
          <w:szCs w:val="20"/>
        </w:rPr>
        <w:t xml:space="preserve">jeweils in der linken Spalte </w:t>
      </w:r>
      <w:r w:rsidR="00B6409D" w:rsidRPr="006D4754">
        <w:rPr>
          <w:color w:val="000000" w:themeColor="text1"/>
          <w:sz w:val="20"/>
          <w:szCs w:val="20"/>
        </w:rPr>
        <w:t>möglich</w:t>
      </w:r>
      <w:r w:rsidRPr="006D4754">
        <w:rPr>
          <w:color w:val="000000" w:themeColor="text1"/>
          <w:sz w:val="20"/>
          <w:szCs w:val="20"/>
        </w:rPr>
        <w:t>, bei den mit * gekennzeichneten Feldern erläutern Sie bitte Näheres im freien Erläuterungsfeld weiter unten).</w:t>
      </w:r>
    </w:p>
    <w:p w:rsidR="00B6409D" w:rsidRPr="006D4754" w:rsidRDefault="00B6409D" w:rsidP="00386AF5">
      <w:pPr>
        <w:jc w:val="both"/>
        <w:rPr>
          <w:color w:val="000000" w:themeColor="text1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06"/>
        <w:gridCol w:w="3819"/>
        <w:gridCol w:w="419"/>
        <w:gridCol w:w="4644"/>
      </w:tblGrid>
      <w:tr w:rsidR="006D4754" w:rsidRPr="006D4754" w:rsidTr="000B13C3">
        <w:trPr>
          <w:jc w:val="center"/>
        </w:trPr>
        <w:tc>
          <w:tcPr>
            <w:tcW w:w="406" w:type="dxa"/>
            <w:shd w:val="clear" w:color="auto" w:fill="BFBFBF" w:themeFill="background1" w:themeFillShade="BF"/>
          </w:tcPr>
          <w:p w:rsidR="000B13C3" w:rsidRPr="006D4754" w:rsidRDefault="000B13C3" w:rsidP="00B640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BFBFBF" w:themeFill="background1" w:themeFillShade="BF"/>
          </w:tcPr>
          <w:p w:rsidR="000B13C3" w:rsidRPr="006D4754" w:rsidRDefault="000B13C3" w:rsidP="00B640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754">
              <w:rPr>
                <w:b/>
                <w:color w:val="000000" w:themeColor="text1"/>
                <w:sz w:val="20"/>
                <w:szCs w:val="20"/>
              </w:rPr>
              <w:t>Begleitung bestimmter Opfergruppen, nämlich: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0B13C3" w:rsidRPr="006D4754" w:rsidRDefault="000B13C3" w:rsidP="00B640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BFBFBF" w:themeFill="background1" w:themeFillShade="BF"/>
          </w:tcPr>
          <w:p w:rsidR="000B13C3" w:rsidRPr="006D4754" w:rsidRDefault="000B13C3" w:rsidP="00B640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754">
              <w:rPr>
                <w:b/>
                <w:color w:val="000000" w:themeColor="text1"/>
                <w:sz w:val="20"/>
                <w:szCs w:val="20"/>
              </w:rPr>
              <w:t>Begleitung von Opfern bestimmter Deliktsgruppen oder Kriminalitäts-phänomene, nämlich von</w:t>
            </w:r>
          </w:p>
        </w:tc>
      </w:tr>
      <w:tr w:rsidR="006D4754" w:rsidRPr="006D4754" w:rsidTr="000B13C3">
        <w:trPr>
          <w:jc w:val="center"/>
        </w:trPr>
        <w:tc>
          <w:tcPr>
            <w:tcW w:w="406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>Personen eines bestimmten Geschlechts *</w:t>
            </w:r>
          </w:p>
        </w:tc>
        <w:tc>
          <w:tcPr>
            <w:tcW w:w="4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>Sexualdelikten</w:t>
            </w:r>
          </w:p>
        </w:tc>
      </w:tr>
      <w:tr w:rsidR="006D4754" w:rsidRPr="006D4754" w:rsidTr="000B13C3">
        <w:trPr>
          <w:jc w:val="center"/>
        </w:trPr>
        <w:tc>
          <w:tcPr>
            <w:tcW w:w="406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>Personen mit einer bestimmten sexuellen Orientierung *</w:t>
            </w:r>
          </w:p>
        </w:tc>
        <w:tc>
          <w:tcPr>
            <w:tcW w:w="4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>Nachstellungsdelikten</w:t>
            </w:r>
          </w:p>
        </w:tc>
      </w:tr>
      <w:tr w:rsidR="006D4754" w:rsidRPr="006D4754" w:rsidTr="000B13C3">
        <w:trPr>
          <w:jc w:val="center"/>
        </w:trPr>
        <w:tc>
          <w:tcPr>
            <w:tcW w:w="406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>Personen aus einer bestimmten Altersgruppe *</w:t>
            </w:r>
          </w:p>
        </w:tc>
        <w:tc>
          <w:tcPr>
            <w:tcW w:w="4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>Menschenhandel</w:t>
            </w:r>
          </w:p>
        </w:tc>
      </w:tr>
      <w:tr w:rsidR="006D4754" w:rsidRPr="006D4754" w:rsidTr="000B13C3">
        <w:trPr>
          <w:jc w:val="center"/>
        </w:trPr>
        <w:tc>
          <w:tcPr>
            <w:tcW w:w="406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>Personen aus bestimmten Kultur- oder Sprachkreisen *</w:t>
            </w:r>
          </w:p>
        </w:tc>
        <w:tc>
          <w:tcPr>
            <w:tcW w:w="4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>Häuslicher Gewalt</w:t>
            </w:r>
          </w:p>
        </w:tc>
      </w:tr>
      <w:tr w:rsidR="006D4754" w:rsidRPr="006D4754" w:rsidTr="000B13C3">
        <w:trPr>
          <w:jc w:val="center"/>
        </w:trPr>
        <w:tc>
          <w:tcPr>
            <w:tcW w:w="406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>Personen mit einer Behinderung *</w:t>
            </w:r>
          </w:p>
        </w:tc>
        <w:tc>
          <w:tcPr>
            <w:tcW w:w="4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>vorurteilsmotivierter Gewalt und sonstiger Hasskriminalität</w:t>
            </w:r>
          </w:p>
        </w:tc>
      </w:tr>
      <w:tr w:rsidR="006D4754" w:rsidRPr="006D4754" w:rsidTr="000B13C3">
        <w:trPr>
          <w:jc w:val="center"/>
        </w:trPr>
        <w:tc>
          <w:tcPr>
            <w:tcW w:w="406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>Personen mit einer psychischen Beeinträchtigung *</w:t>
            </w:r>
          </w:p>
        </w:tc>
        <w:tc>
          <w:tcPr>
            <w:tcW w:w="4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>Sonstige *</w:t>
            </w:r>
          </w:p>
        </w:tc>
      </w:tr>
      <w:tr w:rsidR="000B13C3" w:rsidRPr="006D4754" w:rsidTr="000B13C3">
        <w:trPr>
          <w:jc w:val="center"/>
        </w:trPr>
        <w:tc>
          <w:tcPr>
            <w:tcW w:w="406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4754">
              <w:rPr>
                <w:color w:val="000000" w:themeColor="text1"/>
                <w:sz w:val="20"/>
                <w:szCs w:val="20"/>
              </w:rPr>
              <w:t>Sonstige *</w:t>
            </w:r>
          </w:p>
        </w:tc>
        <w:tc>
          <w:tcPr>
            <w:tcW w:w="419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:rsidR="000B13C3" w:rsidRPr="006D4754" w:rsidRDefault="000B13C3" w:rsidP="00B640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6409D" w:rsidRPr="006D4754" w:rsidRDefault="00B6409D" w:rsidP="00386AF5">
      <w:pPr>
        <w:jc w:val="both"/>
        <w:rPr>
          <w:color w:val="000000" w:themeColor="text1"/>
        </w:rPr>
      </w:pPr>
    </w:p>
    <w:p w:rsidR="00BC2F28" w:rsidRPr="006D4754" w:rsidRDefault="00181781" w:rsidP="00386AF5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59055</wp:posOffset>
                </wp:positionV>
                <wp:extent cx="5953125" cy="781050"/>
                <wp:effectExtent l="0" t="0" r="28575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18E" w:rsidRDefault="00D0518E" w:rsidP="00BC2F28">
                            <w:r w:rsidRPr="000D5F52">
                              <w:t>*Erläuterungen zu den sachlichen Tätigkeitsschwerpunkten: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65pt;margin-top:4.65pt;width:468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TqJgIAAEsEAAAOAAAAZHJzL2Uyb0RvYy54bWysVNtu2zAMfR+wfxD0vtjJ4jUx4hRdugwD&#10;ugvQ7gNkSY6FSaInKbGzry8lp2nQDXsY5gdBFKmjw0PSq+vBaHKQziuwFZ1Ockqk5SCU3VX0+8P2&#10;zYISH5gVTIOVFT1KT6/Xr1+t+q6UM2hBC+kIglhf9l1F2xC6Mss8b6VhfgKdtOhswBkW0HS7TDjW&#10;I7rR2SzP32U9ONE54NJ7PL0dnXSd8JtG8vC1abwMRFcUuYW0urTWcc3WK1buHOtaxU802D+wMExZ&#10;fPQMdcsCI3unfoMyijvw0IQJB5NB0yguUw6YzTR/kc19yzqZckFxfHeWyf8/WP7l8M0RJSo6p8Qy&#10;gyV6kENopBZkFtXpO19i0H2HYWF4DwNWOWXquzvgPzyxsGmZ3ckb56BvJRPIbhpvZhdXRxwfQer+&#10;Mwh8hu0DJKChcSZKh2IQRMcqHc+VQSqE42GxLN5OZwUlHH1Xi2lepNJlrHy63TkfPkowJG4q6rDy&#10;CZ0d7nyIbFj5FBIf86CV2Cqtk+F29UY7cmDYJdv0pQRehGlL+oouC+Txd4g8fX+CMCpgu2tlKro4&#10;B7EyyvbBitSMgSk97pGyticdo3SjiGGoh1SwJHLUuAZxRGEdjN2N04ibFtwvSnrs7Ir6n3vmJCX6&#10;k8XiLKfzeRyFZMyLqxka7tJTX3qY5QhV0UDJuN2END5RAQs3WMRGJX2fmZwoY8cm2U/TFUfi0k5R&#10;z/+A9SMAAAD//wMAUEsDBBQABgAIAAAAIQAdcmhP3QAAAAcBAAAPAAAAZHJzL2Rvd25yZXYueG1s&#10;TI/BTsMwDIbvSLxDZCQuaEtpx1hL0wkhgdgNNgTXrPXaisQpSdaVt8ec4GRZ/6ffn8v1ZI0Y0Yfe&#10;kYLreQICqXZNT62Ct93jbAUiRE2NNo5QwTcGWFfnZ6UuGneiVxy3sRVcQqHQCroYh0LKUHdodZi7&#10;AYmzg/NWR159KxuvT1xujUyTZCmt7okvdHrAhw7rz+3RKlgtnsePsMle3uvlweTx6nZ8+vJKXV5M&#10;93cgIk7xD4ZffVaHip327khNEEbBTcaggpwHp/ki5Uf2jGVpBrIq5X//6gcAAP//AwBQSwECLQAU&#10;AAYACAAAACEAtoM4kv4AAADhAQAAEwAAAAAAAAAAAAAAAAAAAAAAW0NvbnRlbnRfVHlwZXNdLnht&#10;bFBLAQItABQABgAIAAAAIQA4/SH/1gAAAJQBAAALAAAAAAAAAAAAAAAAAC8BAABfcmVscy8ucmVs&#10;c1BLAQItABQABgAIAAAAIQDq3WTqJgIAAEsEAAAOAAAAAAAAAAAAAAAAAC4CAABkcnMvZTJvRG9j&#10;LnhtbFBLAQItABQABgAIAAAAIQAdcmhP3QAAAAcBAAAPAAAAAAAAAAAAAAAAAIAEAABkcnMvZG93&#10;bnJldi54bWxQSwUGAAAAAAQABADzAAAAigUAAAAA&#10;">
                <v:textbox>
                  <w:txbxContent>
                    <w:p w:rsidR="00D0518E" w:rsidRDefault="00D0518E" w:rsidP="00BC2F28">
                      <w:r w:rsidRPr="000D5F52">
                        <w:t>*Erläuterungen zu den sachlichen Tätigkeitsschwerpunkten:</w:t>
                      </w:r>
                    </w:p>
                  </w:txbxContent>
                </v:textbox>
              </v:shape>
            </w:pict>
          </mc:Fallback>
        </mc:AlternateContent>
      </w:r>
    </w:p>
    <w:p w:rsidR="00BC2F28" w:rsidRPr="006D4754" w:rsidRDefault="00BC2F28" w:rsidP="00386AF5">
      <w:pPr>
        <w:jc w:val="both"/>
        <w:rPr>
          <w:color w:val="000000" w:themeColor="text1"/>
        </w:rPr>
      </w:pPr>
    </w:p>
    <w:p w:rsidR="00BC2F28" w:rsidRPr="006D4754" w:rsidRDefault="00BC2F28" w:rsidP="00386AF5">
      <w:pPr>
        <w:jc w:val="both"/>
        <w:rPr>
          <w:color w:val="000000" w:themeColor="text1"/>
        </w:rPr>
      </w:pPr>
    </w:p>
    <w:p w:rsidR="00BC2F28" w:rsidRPr="006D4754" w:rsidRDefault="00BC2F28" w:rsidP="00386AF5">
      <w:pPr>
        <w:jc w:val="both"/>
        <w:rPr>
          <w:color w:val="000000" w:themeColor="text1"/>
        </w:rPr>
      </w:pPr>
    </w:p>
    <w:p w:rsidR="00BC2F28" w:rsidRPr="006D4754" w:rsidRDefault="00BC2F28" w:rsidP="00386AF5">
      <w:pPr>
        <w:jc w:val="both"/>
        <w:rPr>
          <w:color w:val="000000" w:themeColor="text1"/>
        </w:rPr>
      </w:pPr>
    </w:p>
    <w:p w:rsidR="00BC2F28" w:rsidRPr="006D4754" w:rsidRDefault="00181781" w:rsidP="00386AF5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81280</wp:posOffset>
                </wp:positionV>
                <wp:extent cx="161925" cy="95250"/>
                <wp:effectExtent l="0" t="0" r="28575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16.85pt;margin-top:6.4pt;width:12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2neAIAABEFAAAOAAAAZHJzL2Uyb0RvYy54bWysVEtv2zAMvg/YfxB0Xx2nSdcacYqsQYYB&#10;QRssHXpmZCk2qtckJU7360fJTps+TsN8EEjzJX78qMn1QUmy5843Rpc0PxtQwjUzVaO3Jf11v/hy&#10;SYkPoCuQRvOSPnFPr6efP01aW/ChqY2suCOYRPuitSWtQ7BFlnlWcwX+zFiu0SiMUxBQddusctBi&#10;diWz4WBwkbXGVdYZxr3Hv/POSKcpvxCchTshPA9ElhTvFtLp0rmJZzadQLF1YOuG9deAf7iFgkZj&#10;0edUcwhAdq55l0o1zBlvRDhjRmVGiIbx1AN2kw/edLOuwfLUC4Lj7TNM/v+lZbf7lSNNVdJzSjQo&#10;HNFPzurA2SM5j+i01hfotLYrF/vzdmnYo0dD9soSFd/7HIRT0Re7I4cE9dMz1PwQCMOf+UV+NRxT&#10;wtB0NR6O0yQyKI6x1vnwnRtFolBSh4NM+MJ+6UOsDsXRJV3LyKZaNFImxW03N9KRPeDQR4vL/Ns8&#10;doIh/tRNatKWdDgeDZAYDJB8QkJAUVmEw+stJSC3yGoWXKr9Ktp/UCQVr6HiXenxAL9j5c79/S1i&#10;F3PwdReSSvQhUsd8PJG4b/oF5ShtTPWEw3OmY7W3bNFgtiX4sAKHNMa+cDXDHR5CGmzW9BIltXF/&#10;Pvof/ZFdaKWkxbVAIH7vwHFK5A+NvLvKR6O4R0kZjb8OUXGnls2pRe/UjcEh5PgIWJbE6B/kURTO&#10;qAfc4FmsiibQDGt3kPfKTejWFd8Axmez5Ia7YyEs9dqymDziFHG8PzyAsz1lAlLt1hxXCIo3zOl8&#10;Y6Q2s10wokm0esG1ZzjuXRpa/0bExT7Vk9fLSzb9CwAA//8DAFBLAwQUAAYACAAAACEAUkirWt4A&#10;AAAIAQAADwAAAGRycy9kb3ducmV2LnhtbEyPQUvEMBCF74L/IYzgRbqpXdittemiggcRClsFPabN&#10;2BabSWnSbf33jqf1OLyPN9/LD6sdxAkn3ztScLuJQSA1zvTUKnh/e45SED5oMnpwhAp+0MOhuLzI&#10;dWbcQkc8VaEVXEI+0wq6EMZMSt90aLXfuBGJsy83WR34nFppJr1wuR1kEsc7aXVP/KHTIz512HxX&#10;s1VwV1btjcPXj1396JPlsy6P5cus1PXV+nAPIuAazjD86bM6FOxUu5mMF4OCaLvdM8pBwhMYiNIE&#10;RK0g2acgi1z+H1D8AgAA//8DAFBLAQItABQABgAIAAAAIQC2gziS/gAAAOEBAAATAAAAAAAAAAAA&#10;AAAAAAAAAABbQ29udGVudF9UeXBlc10ueG1sUEsBAi0AFAAGAAgAAAAhADj9If/WAAAAlAEAAAsA&#10;AAAAAAAAAAAAAAAALwEAAF9yZWxzLy5yZWxzUEsBAi0AFAAGAAgAAAAhANGwfad4AgAAEQUAAA4A&#10;AAAAAAAAAAAAAAAALgIAAGRycy9lMm9Eb2MueG1sUEsBAi0AFAAGAAgAAAAhAFJIq1reAAAACA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  <w:r w:rsidR="000D5F52" w:rsidRPr="006D4754">
        <w:rPr>
          <w:color w:val="000000" w:themeColor="text1"/>
        </w:rPr>
        <w:t xml:space="preserve">Ich möchte, dass in das Verzeichnis Daten zu dem </w:t>
      </w:r>
      <w:r w:rsidR="000D5F52" w:rsidRPr="006D4754">
        <w:rPr>
          <w:color w:val="000000" w:themeColor="text1"/>
          <w:u w:val="single"/>
        </w:rPr>
        <w:t>Träger</w:t>
      </w:r>
      <w:r w:rsidR="000D5F52" w:rsidRPr="006D4754">
        <w:rPr>
          <w:color w:val="000000" w:themeColor="text1"/>
        </w:rPr>
        <w:t>, für den ich psychosoziale Prozessbegleitung durchführen werde, aufgenommen werden. Die Daten können aus dem Antragsformular übernommen werden.</w:t>
      </w:r>
    </w:p>
    <w:p w:rsidR="00BA474E" w:rsidRPr="006D4754" w:rsidRDefault="00D9464D" w:rsidP="00ED79E3">
      <w:pPr>
        <w:jc w:val="center"/>
        <w:rPr>
          <w:b/>
          <w:color w:val="000000" w:themeColor="text1"/>
        </w:rPr>
      </w:pPr>
      <w:r w:rsidRPr="006D4754">
        <w:rPr>
          <w:b/>
          <w:color w:val="000000" w:themeColor="text1"/>
        </w:rPr>
        <w:lastRenderedPageBreak/>
        <w:t>III. veröffentlichte Daten</w:t>
      </w:r>
    </w:p>
    <w:p w:rsidR="00C72329" w:rsidRPr="006D4754" w:rsidRDefault="00C72329" w:rsidP="00D9464D">
      <w:pPr>
        <w:jc w:val="both"/>
        <w:rPr>
          <w:b/>
          <w:color w:val="000000" w:themeColor="text1"/>
        </w:rPr>
      </w:pPr>
    </w:p>
    <w:p w:rsidR="00C72329" w:rsidRPr="006D4754" w:rsidRDefault="00D9464D" w:rsidP="002C0379">
      <w:pPr>
        <w:jc w:val="both"/>
        <w:rPr>
          <w:b/>
          <w:color w:val="000000" w:themeColor="text1"/>
        </w:rPr>
      </w:pPr>
      <w:r w:rsidRPr="006D4754">
        <w:rPr>
          <w:color w:val="000000" w:themeColor="text1"/>
        </w:rPr>
        <w:t xml:space="preserve">Die Daten der psychosozialen Prozessbegleiterinnen und -begleiter werden über das elektronische Verzeichnis </w:t>
      </w:r>
      <w:r w:rsidRPr="006D4754">
        <w:rPr>
          <w:color w:val="000000" w:themeColor="text1"/>
          <w:u w:val="single"/>
        </w:rPr>
        <w:t xml:space="preserve">suchfähig </w:t>
      </w:r>
      <w:r w:rsidR="00555AF3">
        <w:rPr>
          <w:color w:val="000000" w:themeColor="text1"/>
          <w:u w:val="single"/>
        </w:rPr>
        <w:t>bekannt gemacht</w:t>
      </w:r>
      <w:r w:rsidR="002C0379">
        <w:rPr>
          <w:color w:val="000000" w:themeColor="text1"/>
        </w:rPr>
        <w:t>.</w:t>
      </w:r>
    </w:p>
    <w:p w:rsidR="002C0379" w:rsidRDefault="002C0379" w:rsidP="00D9464D">
      <w:pPr>
        <w:jc w:val="both"/>
        <w:rPr>
          <w:color w:val="000000" w:themeColor="text1"/>
        </w:rPr>
      </w:pPr>
    </w:p>
    <w:p w:rsidR="00BA474E" w:rsidRPr="006D4754" w:rsidRDefault="00C72329" w:rsidP="00D9464D">
      <w:pPr>
        <w:jc w:val="both"/>
        <w:rPr>
          <w:color w:val="000000" w:themeColor="text1"/>
        </w:rPr>
      </w:pPr>
      <w:r w:rsidRPr="006D4754">
        <w:rPr>
          <w:color w:val="000000" w:themeColor="text1"/>
        </w:rPr>
        <w:t>Die Einsichtnahme in die über das</w:t>
      </w:r>
      <w:r w:rsidR="00D9464D" w:rsidRPr="006D4754">
        <w:rPr>
          <w:color w:val="000000" w:themeColor="text1"/>
        </w:rPr>
        <w:t xml:space="preserve"> Internet </w:t>
      </w:r>
      <w:r w:rsidRPr="006D4754">
        <w:rPr>
          <w:color w:val="000000" w:themeColor="text1"/>
        </w:rPr>
        <w:t>zugängliche</w:t>
      </w:r>
      <w:r w:rsidR="00D9464D" w:rsidRPr="006D4754">
        <w:rPr>
          <w:color w:val="000000" w:themeColor="text1"/>
        </w:rPr>
        <w:t xml:space="preserve"> </w:t>
      </w:r>
      <w:r w:rsidR="00D9464D" w:rsidRPr="006D4754">
        <w:rPr>
          <w:color w:val="000000" w:themeColor="text1"/>
          <w:u w:val="single"/>
        </w:rPr>
        <w:t>öffentliche</w:t>
      </w:r>
      <w:r w:rsidR="00D9464D" w:rsidRPr="006D4754">
        <w:rPr>
          <w:color w:val="000000" w:themeColor="text1"/>
        </w:rPr>
        <w:t xml:space="preserve"> Ansicht des Verzeichnisses ist jedermann gestattet. </w:t>
      </w:r>
      <w:r w:rsidRPr="006D4754">
        <w:rPr>
          <w:color w:val="000000" w:themeColor="text1"/>
        </w:rPr>
        <w:t>Hierüber können also insbesondere auch Verletzte selbständig nach anerkannten psychosozialen Prozessbegleiterinnen und -begleitern suchen.</w:t>
      </w:r>
    </w:p>
    <w:p w:rsidR="00D9464D" w:rsidRPr="006D4754" w:rsidRDefault="00D9464D" w:rsidP="00D9464D">
      <w:pPr>
        <w:jc w:val="both"/>
        <w:rPr>
          <w:color w:val="000000" w:themeColor="text1"/>
        </w:rPr>
      </w:pPr>
    </w:p>
    <w:p w:rsidR="00C72329" w:rsidRPr="006D4754" w:rsidRDefault="00C72329" w:rsidP="00D9464D">
      <w:pPr>
        <w:jc w:val="both"/>
        <w:rPr>
          <w:color w:val="000000" w:themeColor="text1"/>
        </w:rPr>
      </w:pPr>
      <w:r w:rsidRPr="006D4754">
        <w:rPr>
          <w:color w:val="000000" w:themeColor="text1"/>
        </w:rPr>
        <w:t xml:space="preserve">In der öffentlichen Ansicht werden regelmäßig Ihr </w:t>
      </w:r>
      <w:r w:rsidRPr="006D4754">
        <w:rPr>
          <w:color w:val="000000" w:themeColor="text1"/>
          <w:u w:val="single"/>
        </w:rPr>
        <w:t>Name</w:t>
      </w:r>
      <w:r w:rsidRPr="006D4754">
        <w:rPr>
          <w:color w:val="000000" w:themeColor="text1"/>
        </w:rPr>
        <w:t xml:space="preserve"> und Ihr </w:t>
      </w:r>
      <w:r w:rsidRPr="006D4754">
        <w:rPr>
          <w:color w:val="000000" w:themeColor="text1"/>
          <w:u w:val="single"/>
        </w:rPr>
        <w:t>örtlicher Tätigkeitsschwerpunkt</w:t>
      </w:r>
      <w:r w:rsidRPr="006D4754">
        <w:rPr>
          <w:color w:val="000000" w:themeColor="text1"/>
        </w:rPr>
        <w:t xml:space="preserve"> sowie - sofern Sie hierzu Angaben gemacht haben - der </w:t>
      </w:r>
      <w:r w:rsidRPr="006D4754">
        <w:rPr>
          <w:color w:val="000000" w:themeColor="text1"/>
          <w:u w:val="single"/>
        </w:rPr>
        <w:t>Träger</w:t>
      </w:r>
      <w:r w:rsidRPr="006D4754">
        <w:rPr>
          <w:color w:val="000000" w:themeColor="text1"/>
        </w:rPr>
        <w:t xml:space="preserve">, für den Sie tätig sind, und Ihr </w:t>
      </w:r>
      <w:r w:rsidRPr="006D4754">
        <w:rPr>
          <w:color w:val="000000" w:themeColor="text1"/>
          <w:u w:val="single"/>
        </w:rPr>
        <w:t>sachlicher Tätigkeitsschwerpunkt</w:t>
      </w:r>
      <w:r w:rsidRPr="006D4754">
        <w:rPr>
          <w:color w:val="000000" w:themeColor="text1"/>
        </w:rPr>
        <w:t xml:space="preserve"> dargestellt.</w:t>
      </w:r>
    </w:p>
    <w:p w:rsidR="00C72329" w:rsidRPr="006D4754" w:rsidRDefault="00C72329" w:rsidP="00D9464D">
      <w:pPr>
        <w:jc w:val="both"/>
        <w:rPr>
          <w:color w:val="000000" w:themeColor="text1"/>
        </w:rPr>
      </w:pPr>
    </w:p>
    <w:p w:rsidR="007D069A" w:rsidRPr="006D4754" w:rsidRDefault="00C72329" w:rsidP="00D9464D">
      <w:pPr>
        <w:jc w:val="both"/>
        <w:rPr>
          <w:color w:val="000000" w:themeColor="text1"/>
        </w:rPr>
      </w:pPr>
      <w:r w:rsidRPr="006D4754">
        <w:rPr>
          <w:color w:val="000000" w:themeColor="text1"/>
        </w:rPr>
        <w:t xml:space="preserve">Weiterhin wird in der öffentlichen Ansicht in der Regel mindestens eine Möglichkeit der </w:t>
      </w:r>
      <w:r w:rsidRPr="006D4754">
        <w:rPr>
          <w:color w:val="000000" w:themeColor="text1"/>
          <w:u w:val="single"/>
        </w:rPr>
        <w:t>Kontaktaufnahme</w:t>
      </w:r>
      <w:r w:rsidR="00E72185">
        <w:rPr>
          <w:color w:val="000000" w:themeColor="text1"/>
        </w:rPr>
        <w:t xml:space="preserve"> nach Ihrer Wahl dargestellt</w:t>
      </w:r>
      <w:r w:rsidRPr="006D4754">
        <w:rPr>
          <w:color w:val="000000" w:themeColor="text1"/>
        </w:rPr>
        <w:t xml:space="preserve"> um zu gewährleisten</w:t>
      </w:r>
      <w:r w:rsidR="007D069A" w:rsidRPr="006D4754">
        <w:rPr>
          <w:color w:val="000000" w:themeColor="text1"/>
        </w:rPr>
        <w:t>, dass</w:t>
      </w:r>
      <w:r w:rsidRPr="006D4754">
        <w:rPr>
          <w:color w:val="000000" w:themeColor="text1"/>
        </w:rPr>
        <w:t xml:space="preserve"> Verletzte zu Ihnen Kontakt aufnehmen</w:t>
      </w:r>
      <w:r w:rsidR="007D069A" w:rsidRPr="006D4754">
        <w:rPr>
          <w:color w:val="000000" w:themeColor="text1"/>
        </w:rPr>
        <w:t xml:space="preserve"> können. Bitte wählen Sie aus, welche Kontaktdaten </w:t>
      </w:r>
      <w:r w:rsidR="006F4815" w:rsidRPr="006D4754">
        <w:rPr>
          <w:color w:val="000000" w:themeColor="text1"/>
        </w:rPr>
        <w:t xml:space="preserve">aus dem Antragsformular </w:t>
      </w:r>
      <w:r w:rsidR="007D069A" w:rsidRPr="006D4754">
        <w:rPr>
          <w:color w:val="000000" w:themeColor="text1"/>
        </w:rPr>
        <w:t>das sei</w:t>
      </w:r>
      <w:r w:rsidR="00DB7BEF" w:rsidRPr="006D4754">
        <w:rPr>
          <w:color w:val="000000" w:themeColor="text1"/>
        </w:rPr>
        <w:t>n sollen:</w:t>
      </w:r>
    </w:p>
    <w:p w:rsidR="00DB7BEF" w:rsidRDefault="00DB7BEF" w:rsidP="00DB7BEF">
      <w:pPr>
        <w:jc w:val="both"/>
        <w:rPr>
          <w:color w:val="000000" w:themeColor="text1"/>
          <w:sz w:val="20"/>
          <w:szCs w:val="20"/>
        </w:rPr>
      </w:pPr>
      <w:r w:rsidRPr="006D4754">
        <w:rPr>
          <w:color w:val="000000" w:themeColor="text1"/>
          <w:sz w:val="20"/>
          <w:szCs w:val="20"/>
        </w:rPr>
        <w:t>(mindestens eine An</w:t>
      </w:r>
      <w:r w:rsidR="00B04776">
        <w:rPr>
          <w:color w:val="000000" w:themeColor="text1"/>
          <w:sz w:val="20"/>
          <w:szCs w:val="20"/>
        </w:rPr>
        <w:t>gabe, Mehrfachauswahl möglich;</w:t>
      </w:r>
      <w:r w:rsidR="00EA61EC">
        <w:rPr>
          <w:color w:val="000000" w:themeColor="text1"/>
          <w:sz w:val="20"/>
          <w:szCs w:val="20"/>
        </w:rPr>
        <w:t xml:space="preserve"> </w:t>
      </w:r>
      <w:r w:rsidR="0035266E">
        <w:rPr>
          <w:color w:val="000000" w:themeColor="text1"/>
          <w:sz w:val="20"/>
          <w:szCs w:val="20"/>
        </w:rPr>
        <w:t>hier gewählte Telekommunikationsanschlüsse</w:t>
      </w:r>
      <w:r w:rsidR="00EA61EC">
        <w:rPr>
          <w:color w:val="000000" w:themeColor="text1"/>
          <w:sz w:val="20"/>
          <w:szCs w:val="20"/>
        </w:rPr>
        <w:t xml:space="preserve"> müssen </w:t>
      </w:r>
      <w:r w:rsidR="0035266E">
        <w:rPr>
          <w:color w:val="000000" w:themeColor="text1"/>
          <w:sz w:val="20"/>
          <w:szCs w:val="20"/>
        </w:rPr>
        <w:t>auch unter</w:t>
      </w:r>
      <w:r w:rsidR="00910E1A">
        <w:rPr>
          <w:color w:val="000000" w:themeColor="text1"/>
          <w:sz w:val="20"/>
          <w:szCs w:val="20"/>
        </w:rPr>
        <w:t xml:space="preserve"> Ziffer II </w:t>
      </w:r>
      <w:r w:rsidR="0035266E">
        <w:rPr>
          <w:color w:val="000000" w:themeColor="text1"/>
          <w:sz w:val="20"/>
          <w:szCs w:val="20"/>
        </w:rPr>
        <w:t>gewählt worden sein</w:t>
      </w:r>
      <w:r w:rsidR="00910E1A">
        <w:rPr>
          <w:color w:val="000000" w:themeColor="text1"/>
          <w:sz w:val="20"/>
          <w:szCs w:val="20"/>
        </w:rPr>
        <w:t>)</w:t>
      </w:r>
    </w:p>
    <w:p w:rsidR="00910E1A" w:rsidRPr="006D4754" w:rsidRDefault="00910E1A" w:rsidP="00DB7BEF">
      <w:pPr>
        <w:jc w:val="both"/>
        <w:rPr>
          <w:color w:val="000000" w:themeColor="text1"/>
          <w:sz w:val="20"/>
          <w:szCs w:val="20"/>
        </w:rPr>
      </w:pPr>
    </w:p>
    <w:p w:rsidR="007D069A" w:rsidRPr="006D4754" w:rsidRDefault="00181781" w:rsidP="00D9464D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87630</wp:posOffset>
                </wp:positionV>
                <wp:extent cx="161925" cy="95250"/>
                <wp:effectExtent l="0" t="0" r="28575" b="19050"/>
                <wp:wrapNone/>
                <wp:docPr id="2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225.45pt;margin-top:6.9pt;width:12.7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bidwIAABEFAAAOAAAAZHJzL2Uyb0RvYy54bWysVEtv2zAMvg/YfxB0Xx0HcdcacYosQYYB&#10;QVusHXpmZCk2qtckJU7360fJTps+TsN8EEjzJX78qOnVQUmy5863Rlc0PxtRwjUzdau3Ff11v/py&#10;QYkPoGuQRvOKPnFPr2afP007W/KxaYysuSOYRPuysxVtQrBllnnWcAX+zFiu0SiMUxBQddusdtBh&#10;diWz8Wh0nnXG1dYZxr3Hv8veSGcpvxCchRshPA9EVhTvFtLp0rmJZzabQrl1YJuWDdeAf7iFglZj&#10;0edUSwhAdq59l0q1zBlvRDhjRmVGiJbx1AN2k4/edHPXgOWpFwTH22eY/P9Ly673t460dUXHlGhQ&#10;OKKfnDWBs0dSRHQ660t0urO3Lvbn7dqwR4+G7JUlKn7wOQinoi92Rw4J6qdnqPkhEIY/8/P8clxQ&#10;wtB0WYyLNIkMymOsdT5850aRKFTU4SATvrBf+xCrQ3l0Sdcysq1XrZRJcdvNQjqyBxz6ZHWRf1vG&#10;TjDEn7pJTTpsu5iMkBgMkHxCQkBRWYTD6y0lILfIahZcqv0q2n9QJBVvoOZ96WKE37Fy7/7+FrGL&#10;JfimD0klhhCpYz6eSDw0/YJylDamfsLhOdOz2lu2ajHbGny4BYc0xr5wNcMNHkIabNYMEiWNcX8+&#10;+h/9kV1opaTDtUAgfu/AcUrkD428u8wnk7hHSZkUX8eouFPL5tSid2phcAg5PgKWJTH6B3kUhTPq&#10;ATd4HquiCTTD2j3kg7II/briG8D4fJ7ccHcshLW+sywmjzhFHO8PD+DsQJmAVLs2xxWC8g1zet8Y&#10;qc18F4xoE61ecB0YjnuXhja8EXGxT/Xk9fKSzf4CAAD//wMAUEsDBBQABgAIAAAAIQApBDco3wAA&#10;AAkBAAAPAAAAZHJzL2Rvd25yZXYueG1sTI9BT4QwEIXvJv6HZky8GLeIyLJI2aiJB2NCsmiyHguM&#10;QKRTQsuC/97xpMfJ+/Lme9l+NYM44eR6SwpuNgEIpNo2PbUK3t+erxMQzmtq9GAJFXyjg31+fpbp&#10;tLELHfBU+lZwCblUK+i8H1MpXd2h0W5jRyTOPu1ktOdzamUz6YXLzSDDIIil0T3xh06P+NRh/VXO&#10;RsGuKNsri6/HuHp04fJRFYfiZVbq8mJ9uAfhcfV/MPzqszrk7FTZmRonBgXRXbBjlINbnsBAtI0j&#10;EJWCMElA5pn8vyD/AQAA//8DAFBLAQItABQABgAIAAAAIQC2gziS/gAAAOEBAAATAAAAAAAAAAAA&#10;AAAAAAAAAABbQ29udGVudF9UeXBlc10ueG1sUEsBAi0AFAAGAAgAAAAhADj9If/WAAAAlAEAAAsA&#10;AAAAAAAAAAAAAAAALwEAAF9yZWxzLy5yZWxzUEsBAi0AFAAGAAgAAAAhAHgd1uJ3AgAAEQUAAA4A&#10;AAAAAAAAAAAAAAAALgIAAGRycy9lMm9Eb2MueG1sUEsBAi0AFAAGAAgAAAAhACkENyjfAAAACQEA&#10;AA8AAAAAAAAAAAAAAAAA0Q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87630</wp:posOffset>
                </wp:positionV>
                <wp:extent cx="161925" cy="95250"/>
                <wp:effectExtent l="0" t="0" r="28575" b="19050"/>
                <wp:wrapNone/>
                <wp:docPr id="1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2.4pt;margin-top:6.9pt;width:12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ZVdgIAABEFAAAOAAAAZHJzL2Uyb0RvYy54bWysVEtv2zAMvg/YfxB0X50EcdcadYqsQYYB&#10;QVusHXpmZCk2KouapMTpfv0o2WnTx2mYD4Jovj9+1MXlvtVsJ51v0JR8fDLiTBqBVWM2Jf91v/xy&#10;xpkPYCrQaGTJn6Tnl7PPny46W8gJ1qgr6RgFMb7obMnrEGyRZV7UsgV/glYaUip0LQQS3SarHHQU&#10;vdXZZDQ6zTp0lXUopPf0d9Er+SzFV0qKcKOUl4HpklNtIZ0unet4ZrMLKDYObN2IoQz4hypaaAwl&#10;fQ61gABs65p3odpGOPSowonANkOlGiFTD9TNePSmm7sarEy9EDjePsPk/19Ycb27daypaHacGWhp&#10;RD+lqIMUjyyP6HTWF2R0Z29d7M/bFYpHT4rslSYKfrDZK9dGW+qO7RPUT89Qy31ggn6OT8fnk5wz&#10;QarzfJKnSWRQHHyt8+G7xJbFS8kdDTLhC7uVDzE7FAeTVBbqplo2WifBbdZX2rEd0NCny7Pxt0Xs&#10;hFz8sZk2rCv5JJ+OiBgCiHxKQ6BrawkObzacgd4Qq0VwKfcrb/9BkpS8hkr2qfMRfYfMvfn7KmIX&#10;C/B175JSDC7axHgykXho+gXleFtj9UTDc9iz2luxbCjaCny4BUc0pr5oNcMNHUojNYvDjbMa3Z+P&#10;/kd7YhdpOetoLQiI31twkjP9wxDvzsfTadyjJEzzrxMS3LFmfawx2/YKaQjELaouXaN90Ierctg+&#10;0AbPY1ZSgRGUu4d8EK5Cv670Bgg5nycz2h0LYWXurIjBI04Rx/v9Azg7UCYQ1a7xsEJQvGFObxs9&#10;Dc63AVWTaPWC68Bw2rs0tOGNiIt9LCerl5ds9hcAAP//AwBQSwMEFAAGAAgAAAAhAO5u5LPdAAAA&#10;BwEAAA8AAABkcnMvZG93bnJldi54bWxMjkFLw0AQhe9C/8MyghexG1NbYsymqOBBhEBTQY+b7JiE&#10;ZmdDdtPEf+940tNj3hve+7L9YntxxtF3jhTcriMQSLUzHTUK3o8vNwkIHzQZ3TtCBd/oYZ+vLjKd&#10;GjfTAc9laASXkE+1gjaEIZXS1y1a7dduQOLsy41WBz7HRppRz1xuexlH0U5a3REvtHrA5xbrUzlZ&#10;BfdF2Vw7fPvYVU8+nj+r4lC8TkpdXS6PDyACLuHvGX7xGR1yZqrcRMaLXkF8x+SB/Q0r59toA6Ji&#10;P0lA5pn8z5//AAAA//8DAFBLAQItABQABgAIAAAAIQC2gziS/gAAAOEBAAATAAAAAAAAAAAAAAAA&#10;AAAAAABbQ29udGVudF9UeXBlc10ueG1sUEsBAi0AFAAGAAgAAAAhADj9If/WAAAAlAEAAAsAAAAA&#10;AAAAAAAAAAAALwEAAF9yZWxzLy5yZWxzUEsBAi0AFAAGAAgAAAAhAFpKJlV2AgAAEQUAAA4AAAAA&#10;AAAAAAAAAAAALgIAAGRycy9lMm9Eb2MueG1sUEsBAi0AFAAGAAgAAAAhAO5u5LPdAAAABwEAAA8A&#10;AAAAAAAAAAAAAAAA0A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="00DB7BEF" w:rsidRPr="006D4754">
        <w:rPr>
          <w:color w:val="000000" w:themeColor="text1"/>
        </w:rPr>
        <w:tab/>
        <w:t>Geschäftsanschrift</w:t>
      </w:r>
      <w:r w:rsidR="00910E1A">
        <w:rPr>
          <w:color w:val="000000" w:themeColor="text1"/>
        </w:rPr>
        <w:tab/>
      </w:r>
      <w:r w:rsidR="00910E1A">
        <w:rPr>
          <w:color w:val="000000" w:themeColor="text1"/>
        </w:rPr>
        <w:tab/>
      </w:r>
      <w:r w:rsidR="00910E1A">
        <w:rPr>
          <w:color w:val="000000" w:themeColor="text1"/>
        </w:rPr>
        <w:tab/>
      </w:r>
      <w:r w:rsidR="00910E1A">
        <w:rPr>
          <w:color w:val="000000" w:themeColor="text1"/>
        </w:rPr>
        <w:tab/>
        <w:t>E-Mail (geschäftlich)</w:t>
      </w:r>
    </w:p>
    <w:p w:rsidR="007D069A" w:rsidRPr="006D4754" w:rsidRDefault="00181781" w:rsidP="00D9464D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84455</wp:posOffset>
                </wp:positionV>
                <wp:extent cx="161925" cy="95250"/>
                <wp:effectExtent l="0" t="0" r="28575" b="190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225.45pt;margin-top:6.65pt;width:12.7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eNdwIAABEFAAAOAAAAZHJzL2Uyb0RvYy54bWysVEtv2zAMvg/YfxB0Xx0HcdcacYosQYYB&#10;QVusHXpmZCk2qtckJU7360fJTps+TsN8EEjzJX78qOnVQUmy5863Rlc0PxtRwjUzdau3Ff11v/py&#10;QYkPoGuQRvOKPnFPr2afP007W/KxaYysuSOYRPuysxVtQrBllnnWcAX+zFiu0SiMUxBQddusdtBh&#10;diWz8Wh0nnXG1dYZxr3Hv8veSGcpvxCchRshPA9EVhTvFtLp0rmJZzabQrl1YJuWDdeAf7iFglZj&#10;0edUSwhAdq59l0q1zBlvRDhjRmVGiJbx1AN2k4/edHPXgOWpFwTH22eY/P9Ly673t460dUULSjQo&#10;HNFPzprA2SMpIjqd9SU63dlbF/vzdm3Yo0dD9soSFT/4HIRT0Re7I4cE9dMz1PwQCMOf+Xl+OcaS&#10;DE2XxbhIk8igPMZa58N3bhSJQkUdDjLhC/u1D7E6lEeXdC0j23rVSpkUt90spCN7wKFPVhf5t2Xs&#10;BEP8qZvUpKvouJiMkBgMkHxCQkBRWYTD6y0lILfIahZcqv0q2n9QJBVvoOZ96WKE37Fy7/7+FrGL&#10;JfimD0klhhCpYz6eSDw0/YJylDamfsLhOdOz2lu2ajHbGny4BYc0xr5wNcMNHkIabNYMEiWNcX8+&#10;+h/9kV1opaTDtUAgfu/AcUrkD428u8wnk7hHSZkUX8eouFPL5tSid2phcAg5PgKWJTH6B3kUhTPq&#10;ATd4HquiCTTD2j3kg7II/briG8D4fJ7ccHcshLW+sywmjzhFHO8PD+DsQJmAVLs2xxWC8g1zet8Y&#10;qc18F4xoE61ecB0YjnuXhja8EXGxT/Xk9fKSzf4CAAD//wMAUEsDBBQABgAIAAAAIQDVVYCW4AAA&#10;AAkBAAAPAAAAZHJzL2Rvd25yZXYueG1sTI9BT4QwEIXvJv6HZky8GLcIiLtI2aiJB7MJyaKJHguM&#10;QKRTQsuC/97xpMfJ+/LeN9l+NYM44eR6SwpuNgEIpNo2PbUK3l6fr7cgnNfU6MESKvhGB/v8/CzT&#10;aWMXOuKp9K3gEnKpVtB5P6ZSurpDo93GjkicfdrJaM/n1Mpm0guXm0GGQZBIo3vihU6P+NRh/VXO&#10;RsGuKNsri4f3pHp04fJRFcfiZVbq8mJ9uAfhcfV/MPzqszrk7FTZmRonBgXxbbBjlIMoAsFAfJfE&#10;ICoF4TYCmWfy/wf5DwAAAP//AwBQSwECLQAUAAYACAAAACEAtoM4kv4AAADhAQAAEwAAAAAAAAAA&#10;AAAAAAAAAAAAW0NvbnRlbnRfVHlwZXNdLnhtbFBLAQItABQABgAIAAAAIQA4/SH/1gAAAJQBAAAL&#10;AAAAAAAAAAAAAAAAAC8BAABfcmVscy8ucmVsc1BLAQItABQABgAIAAAAIQBceseNdwIAABEFAAAO&#10;AAAAAAAAAAAAAAAAAC4CAABkcnMvZTJvRG9jLnhtbFBLAQItABQABgAIAAAAIQDVVYCW4AAAAAkB&#10;AAAPAAAAAAAAAAAAAAAAANE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84455</wp:posOffset>
                </wp:positionV>
                <wp:extent cx="161925" cy="95250"/>
                <wp:effectExtent l="0" t="0" r="28575" b="1905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2.4pt;margin-top:6.65pt;width:12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J1eAIAABEFAAAOAAAAZHJzL2Uyb0RvYy54bWysVEtv2zAMvg/YfxB0Xx0HSdYadYosQYYB&#10;QRusHXpmZCk2qtckJU7360fJTpo+TsN8EEjzJX78qOubg5Jkz51vjC5pfjGghGtmqkZvS/rrYfnl&#10;khIfQFcgjeYlfeae3kw/f7pubcGHpjay4o5gEu2L1pa0DsEWWeZZzRX4C2O5RqMwTkFA1W2zykGL&#10;2ZXMhoPBJGuNq6wzjHuPfxedkU5TfiE4C3dCeB6ILCneLaTTpXMTz2x6DcXWga0b1l8D/uEWChqN&#10;RU+pFhCA7FzzLpVqmDPeiHDBjMqMEA3jqQfsJh+86ea+BstTLwiOtyeY/P9Ly273a0eaqqQTSjQo&#10;HNFPzurA2ROZRHRa6wt0urdrF/vzdmXYk0dD9soSFd/7HIRT0Re7I4cE9fMJan4IhOHPfJJfDceU&#10;MDRdjYfjNIkMimOsdT5850aRKJTU4SATvrBf+RCrQ3F0SdcysqmWjZRJcdvNXDqyBxz6aHmZf1vE&#10;TjDEn7tJTdqSDsejARKDAZJPSAgoKotweL2lBOQWWc2CS7VfRfsPiqTiNVS8Kz0e4Hes3Lm/v0Xs&#10;YgG+7kJSiT5E6piPJxL3Tb+gHKWNqZ5xeM50rPaWLRvMtgIf1uCQxtgXrma4w0NIg82aXqKkNu7P&#10;R/+jP7ILrZS0uBYIxO8dOE6J/KGRd1f5aBT3KCmj8dchKu7csjm36J2aGxxCjo+AZUmM/kEeReGM&#10;esQNnsWqaALNsHYHea/MQ7eu+AYwPpslN9wdC2Gl7y2LySNOEceHwyM421MmINVuzXGFoHjDnM43&#10;Rmoz2wUjmkSrF1x7huPepaH1b0Rc7HM9eb28ZNO/AAAA//8DAFBLAwQUAAYACAAAACEA3mqFWN0A&#10;AAAHAQAADwAAAGRycy9kb3ducmV2LnhtbEyOQUvDQBCF70L/wzKCF7EbEy1tmk1RwYMIgUZBj5vs&#10;mIRmZ0N208R/73jS02PeG977ssNie3HG0XeOFNyuIxBItTMdNQre355vtiB80GR07wgVfKOHQ766&#10;yHRq3ExHPJehEVxCPtUK2hCGVEpft2i1X7sBibMvN1od+BwbaUY9c7ntZRxFG2l1R7zQ6gGfWqxP&#10;5WQV7IqyuXb4+rGpHn08f1bFsXiZlLq6XB72IAIu4e8ZfvEZHXJmqtxExoteQXzH5IH9JAHB+X3E&#10;WrG/TUDmmfzPn/8AAAD//wMAUEsBAi0AFAAGAAgAAAAhALaDOJL+AAAA4QEAABMAAAAAAAAAAAAA&#10;AAAAAAAAAFtDb250ZW50X1R5cGVzXS54bWxQSwECLQAUAAYACAAAACEAOP0h/9YAAACUAQAACwAA&#10;AAAAAAAAAAAAAAAvAQAAX3JlbHMvLnJlbHNQSwECLQAUAAYACAAAACEAOpwidXgCAAARBQAADgAA&#10;AAAAAAAAAAAAAAAuAgAAZHJzL2Uyb0RvYy54bWxQSwECLQAUAAYACAAAACEA3mqFWN0AAAAH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="00DB7BEF" w:rsidRPr="006D4754">
        <w:rPr>
          <w:color w:val="000000" w:themeColor="text1"/>
        </w:rPr>
        <w:tab/>
        <w:t>Telefon (geschäftlich)</w:t>
      </w:r>
      <w:r w:rsidR="00910E1A">
        <w:rPr>
          <w:color w:val="000000" w:themeColor="text1"/>
        </w:rPr>
        <w:tab/>
      </w:r>
      <w:r w:rsidR="00910E1A">
        <w:rPr>
          <w:color w:val="000000" w:themeColor="text1"/>
        </w:rPr>
        <w:tab/>
      </w:r>
      <w:r w:rsidR="00910E1A">
        <w:rPr>
          <w:color w:val="000000" w:themeColor="text1"/>
        </w:rPr>
        <w:tab/>
        <w:t>Homepage</w:t>
      </w:r>
    </w:p>
    <w:p w:rsidR="007D069A" w:rsidRPr="006D4754" w:rsidRDefault="00181781" w:rsidP="00D9464D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90805</wp:posOffset>
                </wp:positionV>
                <wp:extent cx="161925" cy="95250"/>
                <wp:effectExtent l="0" t="0" r="28575" b="1905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2.4pt;margin-top:7.15pt;width:12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GUeAIAABEFAAAOAAAAZHJzL2Uyb0RvYy54bWysVEtv2zAMvg/YfxB0Xx0HSR9GnSJrkGFA&#10;0BVrh54ZWYqNyqImKXG6Xz9Kdtr0cRrmg0CaL/HjR11e7VvNdtL5Bk3J85MRZ9IIrBqzKfmv++WX&#10;c858AFOBRiNL/iQ9v5p9/nTZ2UKOsUZdSccoifFFZ0teh2CLLPOili34E7TSkFGhayGQ6jZZ5aCj&#10;7K3OxqPRadahq6xDIb2nv4veyGcpv1JShB9KeRmYLjndLaTTpXMdz2x2CcXGga0bMVwD/uEWLTSG&#10;ij6nWkAAtnXNu1RtIxx6VOFEYJuhUo2QqQfqJh+96eauBitTLwSOt88w+f+XVtzsbh1rqpKfcWag&#10;pRH9lKIOUjyys4hOZ31BTnf21sX+vF2hePRkyF5ZouIHn71ybfSl7tg+Qf30DLXcByboZ36aX4yn&#10;nAkyXUzH0zSJDIpDrHU+fJPYsiiU3NEgE76wW/kQq0NxcEnXQt1Uy0brpLjN+lo7tgMa+mR5nn9d&#10;xE4oxB+7acO6ko+nkxERQwCRT2kIJLaW4PBmwxnoDbFaBJdqv4r2HxRJxWuoZF96OqLvULl3f3+L&#10;2MUCfN2HpBJDiDYxn0wkHpp+QTlKa6yeaHgOe1Z7K5YNZVuBD7fgiMbUF61m+EGH0kjN4iBxVqP7&#10;89H/6E/sIitnHa0FAfF7C05ypr8b4t1FPpnEPUrKZHo2JsUdW9bHFrNtr5GGkNMjYEUSo3/QB1E5&#10;bB9og+exKpnACKrdQz4o16FfV3oDhJzPkxvtjoWwMndWxOQRp4jj/f4BnB0oE4hqN3hYISjeMKf3&#10;jZEG59uAqkm0esF1YDjtXRra8EbExT7Wk9fLSzb7CwAA//8DAFBLAwQUAAYACAAAACEA8XJSYd4A&#10;AAAHAQAADwAAAGRycy9kb3ducmV2LnhtbEyOT0vDQBDF74LfYRnBi9iN6R9smk1RwYMIgUZBj5vs&#10;NAlmZ0N208Rv73hqT495b3jvl+5n24kTDr51pOBhEYFAqpxpqVbw+fF6/wjCB01Gd45QwS962GfX&#10;V6lOjJvogKci1IJLyCdaQRNCn0jpqwat9gvXI3F2dIPVgc+hlmbQE5fbTsZRtJFWt8QLje7xpcHq&#10;pxitgm1e1HcO37825bOPp+8yP+Rvo1K3N/PTDkTAOZyf4R+f0SFjptKNZLzoFMQrJg/sr5YgOF9H&#10;rCX72yXILJWX/NkfAAAA//8DAFBLAQItABQABgAIAAAAIQC2gziS/gAAAOEBAAATAAAAAAAAAAAA&#10;AAAAAAAAAABbQ29udGVudF9UeXBlc10ueG1sUEsBAi0AFAAGAAgAAAAhADj9If/WAAAAlAEAAAsA&#10;AAAAAAAAAAAAAAAALwEAAF9yZWxzLy5yZWxzUEsBAi0AFAAGAAgAAAAhACc8UZR4AgAAEQUAAA4A&#10;AAAAAAAAAAAAAAAALgIAAGRycy9lMm9Eb2MueG1sUEsBAi0AFAAGAAgAAAAhAPFyUmHeAAAABw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  <w:r w:rsidR="00DB7BEF" w:rsidRPr="006D4754">
        <w:rPr>
          <w:color w:val="000000" w:themeColor="text1"/>
        </w:rPr>
        <w:tab/>
        <w:t>Mobiltelefon (geschäftlich)</w:t>
      </w:r>
      <w:r w:rsidR="0035266E">
        <w:rPr>
          <w:color w:val="000000" w:themeColor="text1"/>
        </w:rPr>
        <w:tab/>
      </w:r>
      <w:r w:rsidR="0035266E">
        <w:rPr>
          <w:color w:val="000000" w:themeColor="text1"/>
        </w:rPr>
        <w:tab/>
      </w:r>
    </w:p>
    <w:p w:rsidR="00910E1A" w:rsidRDefault="00910E1A" w:rsidP="00D9464D">
      <w:pPr>
        <w:jc w:val="both"/>
        <w:rPr>
          <w:color w:val="000000" w:themeColor="text1"/>
        </w:rPr>
      </w:pPr>
    </w:p>
    <w:p w:rsidR="002C0379" w:rsidRDefault="002C0379" w:rsidP="00D9464D">
      <w:pPr>
        <w:jc w:val="both"/>
        <w:rPr>
          <w:color w:val="000000" w:themeColor="text1"/>
        </w:rPr>
      </w:pPr>
    </w:p>
    <w:p w:rsidR="00D9464D" w:rsidRPr="006D4754" w:rsidRDefault="007D069A" w:rsidP="00D9464D">
      <w:pPr>
        <w:jc w:val="both"/>
        <w:rPr>
          <w:color w:val="000000" w:themeColor="text1"/>
        </w:rPr>
      </w:pPr>
      <w:r w:rsidRPr="006D4754">
        <w:rPr>
          <w:color w:val="000000" w:themeColor="text1"/>
        </w:rPr>
        <w:t xml:space="preserve">Auf Ihren Antrag hin kann </w:t>
      </w:r>
      <w:r w:rsidRPr="006D4754">
        <w:rPr>
          <w:color w:val="000000" w:themeColor="text1"/>
          <w:u w:val="single"/>
        </w:rPr>
        <w:t>a</w:t>
      </w:r>
      <w:r w:rsidR="00C72329" w:rsidRPr="006D4754">
        <w:rPr>
          <w:color w:val="000000" w:themeColor="text1"/>
          <w:u w:val="single"/>
        </w:rPr>
        <w:t>us wichtigem Grund</w:t>
      </w:r>
      <w:r w:rsidR="00C72329" w:rsidRPr="006D4754">
        <w:rPr>
          <w:color w:val="000000" w:themeColor="text1"/>
        </w:rPr>
        <w:t xml:space="preserve"> </w:t>
      </w:r>
      <w:r w:rsidRPr="006D4754">
        <w:rPr>
          <w:color w:val="000000" w:themeColor="text1"/>
        </w:rPr>
        <w:t xml:space="preserve">(z. B. besondere Gefährdung) die Darstellung Ihres Namens </w:t>
      </w:r>
      <w:r w:rsidR="00C72329" w:rsidRPr="006D4754">
        <w:rPr>
          <w:color w:val="000000" w:themeColor="text1"/>
        </w:rPr>
        <w:t xml:space="preserve">in der öffentlichen Ansicht </w:t>
      </w:r>
      <w:r w:rsidR="00C72329" w:rsidRPr="006D4754">
        <w:rPr>
          <w:color w:val="000000" w:themeColor="text1"/>
          <w:u w:val="single"/>
        </w:rPr>
        <w:t>un</w:t>
      </w:r>
      <w:r w:rsidRPr="006D4754">
        <w:rPr>
          <w:color w:val="000000" w:themeColor="text1"/>
          <w:u w:val="single"/>
        </w:rPr>
        <w:t>terbleiben</w:t>
      </w:r>
      <w:r w:rsidRPr="006D4754">
        <w:rPr>
          <w:color w:val="000000" w:themeColor="text1"/>
        </w:rPr>
        <w:t>. Für diesen Fall müssen Sie Angaben zu dem</w:t>
      </w:r>
      <w:r w:rsidR="00C72329" w:rsidRPr="006D4754">
        <w:rPr>
          <w:color w:val="000000" w:themeColor="text1"/>
        </w:rPr>
        <w:t xml:space="preserve"> Träger</w:t>
      </w:r>
      <w:r w:rsidRPr="006D4754">
        <w:rPr>
          <w:color w:val="000000" w:themeColor="text1"/>
        </w:rPr>
        <w:t xml:space="preserve"> machen, für den Sie tätig sind. (Nur) dieser Träger ist dann aus der öffentlichen Ansicht mit seinen Kontaktdaten ersichtlich.</w:t>
      </w:r>
    </w:p>
    <w:p w:rsidR="007D069A" w:rsidRPr="006D4754" w:rsidRDefault="007D069A" w:rsidP="00D9464D">
      <w:pPr>
        <w:jc w:val="both"/>
        <w:rPr>
          <w:color w:val="000000" w:themeColor="text1"/>
        </w:rPr>
      </w:pPr>
    </w:p>
    <w:p w:rsidR="007D069A" w:rsidRPr="006D4754" w:rsidRDefault="00181781" w:rsidP="00D9464D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71755</wp:posOffset>
                </wp:positionV>
                <wp:extent cx="161925" cy="95250"/>
                <wp:effectExtent l="0" t="0" r="28575" b="1905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-16.85pt;margin-top:5.65pt;width:12.7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3eeAIAABMFAAAOAAAAZHJzL2Uyb0RvYy54bWysVEtv2zAMvg/YfxB0Xx0HSdcadYqsQYYB&#10;QVusHXpmZCk2KouapMTpfv0o2WnTx2mYD4Iovj9+9MXlvtVsJ51v0JQ8PxlxJo3AqjGbkv+6X345&#10;48wHMBVoNLLkT9Lzy9nnTxedLeQYa9SVdIyCGF90tuR1CLbIMi9q2YI/QSsNKRW6FgKJbpNVDjqK&#10;3upsPBqdZh26yjoU0nt6XfRKPkvxlZIi3CjlZWC65FRbSKdL5zqe2ewCio0DWzdiKAP+oYoWGkNJ&#10;n0MtIADbuuZdqLYRDj2qcCKwzVCpRsjUA3WTj950c1eDlakXAsfbZ5j8/wsrrne3jjUVzS7nzEBL&#10;M/opRR2keGT0RPh01hdkdmdvXezQ2xWKR0+K7JUmCn6w2SvXRlvqj+0T2E/PYMt9YIIe89P8fDzl&#10;TJDqfDqepllkUBx8rfPhu8SWxUvJHY0yIQy7lQ8xOxQHk1QW6qZaNlonwW3WV9qxHdDYJ8uz/Nsi&#10;dkIu/thMG9aVfDydjIgaAoh+SkOga2sJEG82nIHeEK9FcCn3K2//QZKUvIZK9qmnI/oOmXvz91XE&#10;Lhbg694lpRhctInxZKLx0PQLyvG2xuqJxuew57W3YtlQtBX4cAuOiEx90XKGGzqURmoWhxtnNbo/&#10;H71He+IXaTnraDEIiN9bcJIz/cMQ887zySRuUhIm069jEtyxZn2sMdv2CmkIRC6qLl2jfdCHq3LY&#10;PtAOz2NWUoERlLuHfBCuQr+w9BcQcj5PZrQ9FsLK3FkRg0ecIo73+wdwdqBMIKpd42GJoHjDnN42&#10;ehqcbwOqJtHqBdeB4bR5aWjDXyKu9rGcrF7+ZbO/AAAA//8DAFBLAwQUAAYACAAAACEA2gxNsN8A&#10;AAAIAQAADwAAAGRycy9kb3ducmV2LnhtbEyPUUuEQBSF34P+w3CDXsIdV8F2zXGpoIcIhLWgfRz1&#10;ppJzR5xxtX/f7al9vJyPc76bHVYziDNOrrekYLsJQSDVtumpVfDx/hLsQDivqdGDJVTwgw4O+fVV&#10;ptPGLnTEc+lbwSXkUq2g835MpXR1h0a7jR2ROPuyk9Gez6mVzaQXLjeDjMIwkUb3xAudHvG5w/q7&#10;nI2CfVG2dxbfPpPqyUXLqSqOxeus1O3N+vgAwuPq/2H402d1yNmpsjM1TgwKgji+Z5SDbQyCgWAX&#10;gagUREkMMs/k5QP5LwAAAP//AwBQSwECLQAUAAYACAAAACEAtoM4kv4AAADhAQAAEwAAAAAAAAAA&#10;AAAAAAAAAAAAW0NvbnRlbnRfVHlwZXNdLnhtbFBLAQItABQABgAIAAAAIQA4/SH/1gAAAJQBAAAL&#10;AAAAAAAAAAAAAAAAAC8BAABfcmVscy8ucmVsc1BLAQItABQABgAIAAAAIQCe4V3eeAIAABMFAAAO&#10;AAAAAAAAAAAAAAAAAC4CAABkcnMvZTJvRG9jLnhtbFBLAQItABQABgAIAAAAIQDaDE2w3wAAAAg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 w:rsidR="00B534B0" w:rsidRPr="006D4754">
        <w:rPr>
          <w:color w:val="000000" w:themeColor="text1"/>
        </w:rPr>
        <w:t>Ich beantrage</w:t>
      </w:r>
      <w:r w:rsidR="007D069A" w:rsidRPr="006D4754">
        <w:rPr>
          <w:color w:val="000000" w:themeColor="text1"/>
        </w:rPr>
        <w:t xml:space="preserve">, dass die Darstellung meines Namens in der öffentlichen Ansicht unterbleibt. Ich habe auf dem Antragsformular Angaben zu dem Träger, für den ich psychosoziale Prozessbegleitung ausübe, gemacht. </w:t>
      </w:r>
    </w:p>
    <w:p w:rsidR="00D9464D" w:rsidRPr="006D4754" w:rsidRDefault="00181781" w:rsidP="00D9464D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52705</wp:posOffset>
                </wp:positionV>
                <wp:extent cx="5953125" cy="1489075"/>
                <wp:effectExtent l="0" t="0" r="28575" b="158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18E" w:rsidRDefault="00D0518E" w:rsidP="00954E5D">
                            <w:r w:rsidRPr="00954E5D">
                              <w:t>Hierfür liegt folgender wichtiger Grund vor: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6pt;margin-top:4.15pt;width:468.75pt;height:1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k2JgIAAE0EAAAOAAAAZHJzL2Uyb0RvYy54bWysVNuO2yAQfa/Uf0C8N7406SZWnNU221SV&#10;thdptx+AAceowLhAYm+/vgPOpulFfajqB8Qww2HmnBmvr0ejyVE6r8DWtJjllEjLQSi7r+nnh92L&#10;JSU+MCuYBitr+ig9vd48f7Ye+kqW0IEW0hEEsb4a+pp2IfRVlnneScP8DHpp0dmCMyyg6faZcGxA&#10;dKOzMs9fZQM40Tvg0ns8vZ2cdJPw21by8LFtvQxE1xRzC2l1aW3imm3WrNo71neKn9Jg/5CFYcri&#10;o2eoWxYYOTj1G5RR3IGHNsw4mAzaVnGZasBqivyXau471stUC5Lj+zNN/v/B8g/HT44ogdqVlFhm&#10;UKMHOYZWakHKSM/Q+wqj7nuMC+NrGDE0ler7O+BfPLGw7ZjdyxvnYOgkE5heEW9mF1cnHB9BmuE9&#10;CHyGHQIkoLF1JnKHbBBER5kez9JgKoTj4WK1eFmUC0o4+or5cpVfLdIbrHq63jsf3kowJG5q6lD7&#10;BM+Odz7EdFj1FBJf86CV2Cmtk+H2zVY7cmTYJ7v0ndB/CtOWDDVdLTCRv0Pk6fsThFEBG14rU9Pl&#10;OYhVkbc3VqR2DEzpaY8pa3siMnI3sRjGZkySnfVpQDwisw6m/sZ5xE0H7hslA/Z2Tf3XA3OSEv3O&#10;ojqrYj6Pw5CM+eKqRMNdeppLD7McoWoaKJm225AGKDJg4QZVbFXiN8o9ZXJKGXs20X6arzgUl3aK&#10;+vEX2HwHAAD//wMAUEsDBBQABgAIAAAAIQCdWPkn3wAAAAgBAAAPAAAAZHJzL2Rvd25yZXYueG1s&#10;TI/BTsMwDIbvSLxDZCQuaEtJx9aVphNCAsENxgTXrMnaisQpSdaVt8ec4Gbr//X5c7WZnGWjCbH3&#10;KOF6ngEz2HjdYyth9/YwK4DFpFAr69FI+DYRNvX5WaVK7U/4asZtahlBMJZKQpfSUHIem844Fed+&#10;MEjZwQenEq2h5TqoE8Gd5SLLltypHulCpwZz35nmc3t0EorF0/gRn/OX92Z5sOt0tRofv4KUlxfT&#10;3S2wZKb0V4ZffVKHmpz2/og6MithdiOoSawcGMXrXNCwlyAWogBeV/z/A/UPAAAA//8DAFBLAQIt&#10;ABQABgAIAAAAIQC2gziS/gAAAOEBAAATAAAAAAAAAAAAAAAAAAAAAABbQ29udGVudF9UeXBlc10u&#10;eG1sUEsBAi0AFAAGAAgAAAAhADj9If/WAAAAlAEAAAsAAAAAAAAAAAAAAAAALwEAAF9yZWxzLy5y&#10;ZWxzUEsBAi0AFAAGAAgAAAAhANuEWTYmAgAATQQAAA4AAAAAAAAAAAAAAAAALgIAAGRycy9lMm9E&#10;b2MueG1sUEsBAi0AFAAGAAgAAAAhAJ1Y+SffAAAACAEAAA8AAAAAAAAAAAAAAAAAgAQAAGRycy9k&#10;b3ducmV2LnhtbFBLBQYAAAAABAAEAPMAAACMBQAAAAA=&#10;">
                <v:textbox>
                  <w:txbxContent>
                    <w:p w:rsidR="00D0518E" w:rsidRDefault="00D0518E" w:rsidP="00954E5D">
                      <w:r w:rsidRPr="00954E5D">
                        <w:t>Hierfür liegt folgender wichtiger Grund vor:</w:t>
                      </w:r>
                    </w:p>
                  </w:txbxContent>
                </v:textbox>
              </v:shape>
            </w:pict>
          </mc:Fallback>
        </mc:AlternateContent>
      </w:r>
    </w:p>
    <w:p w:rsidR="004D52D7" w:rsidRDefault="004D52D7" w:rsidP="00ED79E3">
      <w:pPr>
        <w:jc w:val="center"/>
        <w:rPr>
          <w:b/>
          <w:color w:val="000000" w:themeColor="text1"/>
        </w:rPr>
      </w:pPr>
    </w:p>
    <w:p w:rsidR="004D52D7" w:rsidRDefault="004D52D7" w:rsidP="00ED79E3">
      <w:pPr>
        <w:jc w:val="center"/>
        <w:rPr>
          <w:b/>
          <w:color w:val="000000" w:themeColor="text1"/>
        </w:rPr>
      </w:pPr>
    </w:p>
    <w:p w:rsidR="004D52D7" w:rsidRDefault="004D52D7" w:rsidP="00ED79E3">
      <w:pPr>
        <w:jc w:val="center"/>
        <w:rPr>
          <w:b/>
          <w:color w:val="000000" w:themeColor="text1"/>
        </w:rPr>
      </w:pPr>
    </w:p>
    <w:p w:rsidR="004D52D7" w:rsidRDefault="004D52D7" w:rsidP="00ED79E3">
      <w:pPr>
        <w:jc w:val="center"/>
        <w:rPr>
          <w:b/>
          <w:color w:val="000000" w:themeColor="text1"/>
        </w:rPr>
      </w:pPr>
    </w:p>
    <w:p w:rsidR="004D52D7" w:rsidRDefault="004D52D7" w:rsidP="00ED79E3">
      <w:pPr>
        <w:jc w:val="center"/>
        <w:rPr>
          <w:b/>
          <w:color w:val="000000" w:themeColor="text1"/>
        </w:rPr>
      </w:pPr>
    </w:p>
    <w:p w:rsidR="004D52D7" w:rsidRDefault="004D52D7" w:rsidP="00ED79E3">
      <w:pPr>
        <w:jc w:val="center"/>
        <w:rPr>
          <w:b/>
          <w:color w:val="000000" w:themeColor="text1"/>
        </w:rPr>
      </w:pPr>
    </w:p>
    <w:p w:rsidR="002C0379" w:rsidRDefault="002C0379" w:rsidP="00ED79E3">
      <w:pPr>
        <w:jc w:val="center"/>
        <w:rPr>
          <w:b/>
          <w:color w:val="000000" w:themeColor="text1"/>
        </w:rPr>
      </w:pPr>
    </w:p>
    <w:p w:rsidR="002C0379" w:rsidRDefault="002C0379" w:rsidP="00ED79E3">
      <w:pPr>
        <w:jc w:val="center"/>
        <w:rPr>
          <w:b/>
          <w:color w:val="000000" w:themeColor="text1"/>
        </w:rPr>
      </w:pPr>
    </w:p>
    <w:p w:rsidR="00E72185" w:rsidRDefault="00E72185" w:rsidP="00ED79E3">
      <w:pPr>
        <w:jc w:val="center"/>
        <w:rPr>
          <w:b/>
          <w:color w:val="000000" w:themeColor="text1"/>
        </w:rPr>
      </w:pPr>
    </w:p>
    <w:p w:rsidR="00ED79E3" w:rsidRPr="006D4754" w:rsidRDefault="00D9464D" w:rsidP="00ED79E3">
      <w:pPr>
        <w:jc w:val="center"/>
        <w:rPr>
          <w:b/>
          <w:color w:val="000000" w:themeColor="text1"/>
        </w:rPr>
      </w:pPr>
      <w:r w:rsidRPr="006D4754">
        <w:rPr>
          <w:b/>
          <w:color w:val="000000" w:themeColor="text1"/>
        </w:rPr>
        <w:lastRenderedPageBreak/>
        <w:t>IV. d</w:t>
      </w:r>
      <w:r w:rsidR="00ED79E3" w:rsidRPr="006D4754">
        <w:rPr>
          <w:b/>
          <w:color w:val="000000" w:themeColor="text1"/>
        </w:rPr>
        <w:t>atenschutzrechtliche Einwilligungserklärung</w:t>
      </w:r>
    </w:p>
    <w:p w:rsidR="00ED79E3" w:rsidRPr="006D4754" w:rsidRDefault="00ED79E3" w:rsidP="00ED79E3">
      <w:pPr>
        <w:jc w:val="both"/>
        <w:rPr>
          <w:color w:val="000000" w:themeColor="text1"/>
        </w:rPr>
      </w:pPr>
    </w:p>
    <w:p w:rsidR="00ED79E3" w:rsidRPr="006D4754" w:rsidRDefault="00ED79E3" w:rsidP="00ED79E3">
      <w:pPr>
        <w:jc w:val="both"/>
        <w:rPr>
          <w:color w:val="000000" w:themeColor="text1"/>
        </w:rPr>
      </w:pPr>
      <w:r w:rsidRPr="006D4754">
        <w:rPr>
          <w:color w:val="000000" w:themeColor="text1"/>
        </w:rPr>
        <w:t>Ich bin damit einverstanden, dass meine Daten im oben angegebenen Umfa</w:t>
      </w:r>
      <w:r w:rsidR="00954E5D" w:rsidRPr="006D4754">
        <w:rPr>
          <w:color w:val="000000" w:themeColor="text1"/>
        </w:rPr>
        <w:t xml:space="preserve">ng durch das </w:t>
      </w:r>
      <w:r w:rsidR="00A5313F">
        <w:rPr>
          <w:color w:val="000000" w:themeColor="text1"/>
        </w:rPr>
        <w:t xml:space="preserve">zuständige </w:t>
      </w:r>
      <w:r w:rsidR="00954E5D" w:rsidRPr="006D4754">
        <w:rPr>
          <w:color w:val="000000" w:themeColor="text1"/>
        </w:rPr>
        <w:t xml:space="preserve">Oberlandesgericht </w:t>
      </w:r>
      <w:r w:rsidR="000D54C9">
        <w:rPr>
          <w:color w:val="000000" w:themeColor="text1"/>
        </w:rPr>
        <w:t xml:space="preserve">Stuttgart </w:t>
      </w:r>
      <w:r w:rsidRPr="006D4754">
        <w:rPr>
          <w:color w:val="000000" w:themeColor="text1"/>
        </w:rPr>
        <w:t>zu folgenden Zwecken erhoben, verarbeitet und genutzt werden:</w:t>
      </w:r>
    </w:p>
    <w:p w:rsidR="00ED79E3" w:rsidRPr="006D4754" w:rsidRDefault="00ED79E3" w:rsidP="00ED79E3">
      <w:pPr>
        <w:jc w:val="both"/>
        <w:rPr>
          <w:color w:val="000000" w:themeColor="text1"/>
        </w:rPr>
      </w:pPr>
      <w:r w:rsidRPr="006D4754">
        <w:rPr>
          <w:color w:val="000000" w:themeColor="text1"/>
        </w:rPr>
        <w:t xml:space="preserve">Durchführung des Anerkennungsverfahrens als psychosoziale Prozessbegleiterin bzw. psychosozialer Prozessbegleiter, Einstellung in das elektronische Verzeichnis der psychosozialen Prozessbegleiterinnen und -begleiter mit Suchfunktion </w:t>
      </w:r>
      <w:r w:rsidR="00954E5D" w:rsidRPr="006D4754">
        <w:rPr>
          <w:color w:val="000000" w:themeColor="text1"/>
        </w:rPr>
        <w:t>in dem oben angegebenen Umfang</w:t>
      </w:r>
      <w:r w:rsidR="002C0379">
        <w:rPr>
          <w:color w:val="000000" w:themeColor="text1"/>
        </w:rPr>
        <w:t>.</w:t>
      </w:r>
    </w:p>
    <w:p w:rsidR="00ED79E3" w:rsidRPr="006D4754" w:rsidRDefault="00ED79E3" w:rsidP="00ED79E3">
      <w:pPr>
        <w:jc w:val="both"/>
        <w:rPr>
          <w:color w:val="000000" w:themeColor="text1"/>
        </w:rPr>
      </w:pPr>
    </w:p>
    <w:p w:rsidR="00ED79E3" w:rsidRPr="006D4754" w:rsidRDefault="00ED79E3" w:rsidP="00ED79E3">
      <w:pPr>
        <w:jc w:val="both"/>
        <w:rPr>
          <w:color w:val="000000" w:themeColor="text1"/>
        </w:rPr>
      </w:pPr>
      <w:r w:rsidRPr="006D4754">
        <w:rPr>
          <w:color w:val="000000" w:themeColor="text1"/>
        </w:rPr>
        <w:t xml:space="preserve">Ich bin darauf hingewiesen worden, dass die im Rahmen der vorstehend genannten Zwecke erhobenen persönlichen Daten meiner Person unter Beachtung </w:t>
      </w:r>
      <w:r w:rsidR="002C0379">
        <w:rPr>
          <w:color w:val="000000" w:themeColor="text1"/>
        </w:rPr>
        <w:t>des Landesdatens</w:t>
      </w:r>
      <w:r w:rsidR="00E72185">
        <w:rPr>
          <w:color w:val="000000" w:themeColor="text1"/>
        </w:rPr>
        <w:t>chutzgesetzes Baden-Württemberg</w:t>
      </w:r>
      <w:r w:rsidR="002C0379">
        <w:rPr>
          <w:color w:val="000000" w:themeColor="text1"/>
        </w:rPr>
        <w:t xml:space="preserve"> </w:t>
      </w:r>
      <w:r w:rsidRPr="006D4754">
        <w:rPr>
          <w:color w:val="000000" w:themeColor="text1"/>
        </w:rPr>
        <w:t xml:space="preserve">erhoben, verarbeitet, genutzt und übermittelt werden. </w:t>
      </w:r>
    </w:p>
    <w:p w:rsidR="00ED79E3" w:rsidRPr="006D4754" w:rsidRDefault="00ED79E3" w:rsidP="00ED79E3">
      <w:pPr>
        <w:jc w:val="both"/>
        <w:rPr>
          <w:color w:val="000000" w:themeColor="text1"/>
        </w:rPr>
      </w:pPr>
    </w:p>
    <w:p w:rsidR="00ED79E3" w:rsidRPr="006D4754" w:rsidRDefault="00ED79E3" w:rsidP="00ED79E3">
      <w:pPr>
        <w:jc w:val="both"/>
        <w:rPr>
          <w:color w:val="000000" w:themeColor="text1"/>
        </w:rPr>
      </w:pPr>
      <w:r w:rsidRPr="006D4754">
        <w:rPr>
          <w:color w:val="000000" w:themeColor="text1"/>
        </w:rPr>
        <w:t>Ich bin zudem darauf hingewiesen worden, dass die Erhebung, Verarbeitung und Nutzung meiner Daten auf freiwilliger Basis erfolgt. Ferner</w:t>
      </w:r>
      <w:r w:rsidR="001A2F52">
        <w:rPr>
          <w:color w:val="000000" w:themeColor="text1"/>
        </w:rPr>
        <w:t xml:space="preserve"> ist mir bekannt</w:t>
      </w:r>
      <w:r w:rsidRPr="006D4754">
        <w:rPr>
          <w:color w:val="000000" w:themeColor="text1"/>
        </w:rPr>
        <w:t>, da</w:t>
      </w:r>
      <w:r w:rsidR="00695CA1" w:rsidRPr="006D4754">
        <w:rPr>
          <w:color w:val="000000" w:themeColor="text1"/>
        </w:rPr>
        <w:t>ss ich mein Einverständnis mit der Folge, dass die Eintragung in das elektronische Verzeichnis der psychosozialen Prozessbegleiterinnen und -begleiter entfällt</w:t>
      </w:r>
      <w:r w:rsidRPr="006D4754">
        <w:rPr>
          <w:color w:val="000000" w:themeColor="text1"/>
        </w:rPr>
        <w:t>, verweigern bzw. jederzeit mit Wirkung für die Zukunft widerrufen kann. Meine Widerrufserklärung werde ich</w:t>
      </w:r>
      <w:r w:rsidR="00B34CC3" w:rsidRPr="006D4754">
        <w:rPr>
          <w:color w:val="000000" w:themeColor="text1"/>
        </w:rPr>
        <w:t xml:space="preserve"> an das zuständ</w:t>
      </w:r>
      <w:r w:rsidR="00402487">
        <w:rPr>
          <w:color w:val="000000" w:themeColor="text1"/>
        </w:rPr>
        <w:t>ige Oberlandesgericht richten</w:t>
      </w:r>
      <w:r w:rsidR="00B34CC3" w:rsidRPr="006D4754">
        <w:rPr>
          <w:color w:val="000000" w:themeColor="text1"/>
        </w:rPr>
        <w:t>:</w:t>
      </w:r>
    </w:p>
    <w:p w:rsidR="00ED79E3" w:rsidRDefault="00ED79E3" w:rsidP="00ED79E3">
      <w:pPr>
        <w:jc w:val="both"/>
        <w:rPr>
          <w:color w:val="000000" w:themeColor="text1"/>
          <w:sz w:val="20"/>
          <w:szCs w:val="20"/>
        </w:rPr>
      </w:pPr>
    </w:p>
    <w:p w:rsidR="002C0379" w:rsidRPr="00592F75" w:rsidRDefault="002C0379" w:rsidP="00ED79E3">
      <w:pPr>
        <w:jc w:val="both"/>
        <w:rPr>
          <w:color w:val="000000" w:themeColor="text1"/>
          <w:sz w:val="20"/>
          <w:szCs w:val="20"/>
        </w:rPr>
      </w:pPr>
    </w:p>
    <w:p w:rsidR="00592F75" w:rsidRPr="00592F75" w:rsidRDefault="00592F75" w:rsidP="008535AD">
      <w:pPr>
        <w:spacing w:line="240" w:lineRule="auto"/>
        <w:jc w:val="center"/>
        <w:rPr>
          <w:b/>
          <w:color w:val="000000" w:themeColor="text1"/>
          <w:sz w:val="20"/>
          <w:szCs w:val="20"/>
        </w:rPr>
      </w:pPr>
      <w:r w:rsidRPr="00592F75">
        <w:rPr>
          <w:b/>
          <w:color w:val="000000" w:themeColor="text1"/>
          <w:sz w:val="20"/>
          <w:szCs w:val="20"/>
        </w:rPr>
        <w:t xml:space="preserve">Oberlandesgericht </w:t>
      </w:r>
      <w:r w:rsidR="002C0379">
        <w:rPr>
          <w:b/>
          <w:color w:val="000000" w:themeColor="text1"/>
          <w:sz w:val="20"/>
          <w:szCs w:val="20"/>
        </w:rPr>
        <w:t>Stuttgart</w:t>
      </w:r>
    </w:p>
    <w:p w:rsidR="00592F75" w:rsidRPr="00592F75" w:rsidRDefault="002C0379" w:rsidP="008535AD">
      <w:pPr>
        <w:spacing w:line="240" w:lineRule="auto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Olgastraße 2</w:t>
      </w:r>
      <w:r w:rsidR="00A7387E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70182 Stuttgart</w:t>
      </w:r>
      <w:r w:rsidR="00A7387E">
        <w:rPr>
          <w:color w:val="000000" w:themeColor="text1"/>
          <w:sz w:val="20"/>
          <w:szCs w:val="20"/>
        </w:rPr>
        <w:t>;</w:t>
      </w:r>
      <w:r>
        <w:rPr>
          <w:color w:val="000000" w:themeColor="text1"/>
          <w:sz w:val="20"/>
          <w:szCs w:val="20"/>
        </w:rPr>
        <w:t xml:space="preserve"> </w:t>
      </w:r>
      <w:r w:rsidR="00592F75" w:rsidRPr="00592F75">
        <w:rPr>
          <w:color w:val="000000" w:themeColor="text1"/>
          <w:sz w:val="20"/>
          <w:szCs w:val="20"/>
        </w:rPr>
        <w:t>E-Mail: poststelle</w:t>
      </w:r>
      <w:r>
        <w:rPr>
          <w:color w:val="000000" w:themeColor="text1"/>
          <w:sz w:val="20"/>
          <w:szCs w:val="20"/>
        </w:rPr>
        <w:t>VA@olgstuttgart.justiz.bwl</w:t>
      </w:r>
      <w:r w:rsidR="00592F75" w:rsidRPr="00592F75">
        <w:rPr>
          <w:color w:val="000000" w:themeColor="text1"/>
          <w:sz w:val="20"/>
          <w:szCs w:val="20"/>
        </w:rPr>
        <w:t>.de</w:t>
      </w:r>
    </w:p>
    <w:p w:rsidR="00592F75" w:rsidRPr="00592F75" w:rsidRDefault="00592F75" w:rsidP="008535AD">
      <w:pPr>
        <w:spacing w:line="240" w:lineRule="auto"/>
        <w:jc w:val="center"/>
        <w:rPr>
          <w:b/>
          <w:color w:val="000000" w:themeColor="text1"/>
          <w:sz w:val="20"/>
          <w:szCs w:val="20"/>
        </w:rPr>
      </w:pPr>
    </w:p>
    <w:p w:rsidR="002C0379" w:rsidRDefault="002C0379" w:rsidP="00ED79E3">
      <w:pPr>
        <w:jc w:val="both"/>
        <w:rPr>
          <w:color w:val="000000" w:themeColor="text1"/>
        </w:rPr>
      </w:pPr>
    </w:p>
    <w:p w:rsidR="004773FF" w:rsidRPr="006D4754" w:rsidRDefault="00ED79E3" w:rsidP="00ED79E3">
      <w:pPr>
        <w:jc w:val="both"/>
        <w:rPr>
          <w:color w:val="000000" w:themeColor="text1"/>
        </w:rPr>
      </w:pPr>
      <w:r w:rsidRPr="006D4754">
        <w:rPr>
          <w:color w:val="000000" w:themeColor="text1"/>
        </w:rPr>
        <w:t>Im Fall des Widerrufs werden mit dem Zugang meiner Widerrufserklärung meine Daten gelöscht</w:t>
      </w:r>
      <w:r w:rsidR="00695CA1" w:rsidRPr="006D4754">
        <w:rPr>
          <w:color w:val="000000" w:themeColor="text1"/>
        </w:rPr>
        <w:t>, soweit nicht eine weitere Speicherung und Übermittlung aus besonders wichtigem Grund erforderlich ist.</w:t>
      </w:r>
    </w:p>
    <w:p w:rsidR="000B13C3" w:rsidRDefault="000B13C3" w:rsidP="00ED79E3">
      <w:pPr>
        <w:jc w:val="both"/>
        <w:rPr>
          <w:color w:val="000000" w:themeColor="text1"/>
        </w:rPr>
      </w:pPr>
    </w:p>
    <w:p w:rsidR="00E72185" w:rsidRDefault="00E72185" w:rsidP="00ED79E3">
      <w:pPr>
        <w:jc w:val="both"/>
        <w:rPr>
          <w:color w:val="000000" w:themeColor="text1"/>
        </w:rPr>
      </w:pPr>
    </w:p>
    <w:p w:rsidR="00E72185" w:rsidRDefault="00E72185" w:rsidP="00ED79E3">
      <w:pPr>
        <w:jc w:val="both"/>
        <w:rPr>
          <w:color w:val="000000" w:themeColor="text1"/>
        </w:rPr>
      </w:pPr>
    </w:p>
    <w:p w:rsidR="00E72185" w:rsidRDefault="00E72185" w:rsidP="00ED79E3">
      <w:pPr>
        <w:jc w:val="both"/>
        <w:rPr>
          <w:color w:val="000000" w:themeColor="text1"/>
        </w:rPr>
      </w:pPr>
    </w:p>
    <w:p w:rsidR="00E72185" w:rsidRDefault="00E72185" w:rsidP="00ED79E3">
      <w:pPr>
        <w:jc w:val="both"/>
        <w:rPr>
          <w:color w:val="000000" w:themeColor="text1"/>
        </w:rPr>
      </w:pPr>
    </w:p>
    <w:p w:rsidR="00E72185" w:rsidRPr="006D4754" w:rsidRDefault="00E72185" w:rsidP="00ED79E3">
      <w:pPr>
        <w:jc w:val="both"/>
        <w:rPr>
          <w:color w:val="000000" w:themeColor="text1"/>
        </w:rPr>
      </w:pPr>
    </w:p>
    <w:p w:rsidR="00B34CC3" w:rsidRPr="006D4754" w:rsidRDefault="00B34CC3" w:rsidP="00ED79E3">
      <w:pPr>
        <w:jc w:val="both"/>
        <w:rPr>
          <w:color w:val="000000" w:themeColor="text1"/>
        </w:rPr>
      </w:pPr>
    </w:p>
    <w:p w:rsidR="00B34CC3" w:rsidRPr="006D4754" w:rsidRDefault="00B34CC3" w:rsidP="00ED79E3">
      <w:pPr>
        <w:jc w:val="both"/>
        <w:rPr>
          <w:color w:val="000000" w:themeColor="text1"/>
        </w:rPr>
      </w:pPr>
      <w:r w:rsidRPr="006D4754">
        <w:rPr>
          <w:color w:val="000000" w:themeColor="text1"/>
        </w:rPr>
        <w:t>Ort, Datum</w:t>
      </w:r>
      <w:r w:rsidRPr="006D4754">
        <w:rPr>
          <w:color w:val="000000" w:themeColor="text1"/>
        </w:rPr>
        <w:tab/>
      </w:r>
      <w:r w:rsidRPr="006D4754">
        <w:rPr>
          <w:color w:val="000000" w:themeColor="text1"/>
        </w:rPr>
        <w:tab/>
      </w:r>
      <w:r w:rsidRPr="006D4754">
        <w:rPr>
          <w:color w:val="000000" w:themeColor="text1"/>
        </w:rPr>
        <w:tab/>
      </w:r>
      <w:r w:rsidRPr="006D4754">
        <w:rPr>
          <w:color w:val="000000" w:themeColor="text1"/>
        </w:rPr>
        <w:tab/>
      </w:r>
      <w:r w:rsidRPr="006D4754">
        <w:rPr>
          <w:color w:val="000000" w:themeColor="text1"/>
        </w:rPr>
        <w:tab/>
      </w:r>
      <w:r w:rsidRPr="006D4754">
        <w:rPr>
          <w:color w:val="000000" w:themeColor="text1"/>
        </w:rPr>
        <w:tab/>
        <w:t>Unterschrift</w:t>
      </w:r>
    </w:p>
    <w:sectPr w:rsidR="00B34CC3" w:rsidRPr="006D4754" w:rsidSect="00C41B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D"/>
    <w:rsid w:val="00013F3B"/>
    <w:rsid w:val="00026A6E"/>
    <w:rsid w:val="00085437"/>
    <w:rsid w:val="000B13C3"/>
    <w:rsid w:val="000D54C9"/>
    <w:rsid w:val="000D5F52"/>
    <w:rsid w:val="001233AD"/>
    <w:rsid w:val="0013332A"/>
    <w:rsid w:val="00181781"/>
    <w:rsid w:val="001A2F52"/>
    <w:rsid w:val="002173C0"/>
    <w:rsid w:val="00234753"/>
    <w:rsid w:val="00294867"/>
    <w:rsid w:val="002C0379"/>
    <w:rsid w:val="00344D1D"/>
    <w:rsid w:val="0035266E"/>
    <w:rsid w:val="00362EDF"/>
    <w:rsid w:val="00375767"/>
    <w:rsid w:val="00386AF5"/>
    <w:rsid w:val="00402487"/>
    <w:rsid w:val="00437B31"/>
    <w:rsid w:val="004773FF"/>
    <w:rsid w:val="004D52D7"/>
    <w:rsid w:val="004F1B24"/>
    <w:rsid w:val="0053596A"/>
    <w:rsid w:val="00543495"/>
    <w:rsid w:val="005451C1"/>
    <w:rsid w:val="00554D96"/>
    <w:rsid w:val="00555AF3"/>
    <w:rsid w:val="00592F75"/>
    <w:rsid w:val="00597B64"/>
    <w:rsid w:val="005A679A"/>
    <w:rsid w:val="005E63ED"/>
    <w:rsid w:val="00601505"/>
    <w:rsid w:val="00695CA1"/>
    <w:rsid w:val="006D4754"/>
    <w:rsid w:val="006F4815"/>
    <w:rsid w:val="00766687"/>
    <w:rsid w:val="00785F8E"/>
    <w:rsid w:val="007D069A"/>
    <w:rsid w:val="008535AD"/>
    <w:rsid w:val="008E63F6"/>
    <w:rsid w:val="00910E1A"/>
    <w:rsid w:val="00954E5D"/>
    <w:rsid w:val="009855AE"/>
    <w:rsid w:val="00A5313F"/>
    <w:rsid w:val="00A7387E"/>
    <w:rsid w:val="00A9757F"/>
    <w:rsid w:val="00AB5199"/>
    <w:rsid w:val="00B04776"/>
    <w:rsid w:val="00B34CC3"/>
    <w:rsid w:val="00B534B0"/>
    <w:rsid w:val="00B6409D"/>
    <w:rsid w:val="00B7685E"/>
    <w:rsid w:val="00BA426A"/>
    <w:rsid w:val="00BA474E"/>
    <w:rsid w:val="00BC2F28"/>
    <w:rsid w:val="00C41BEB"/>
    <w:rsid w:val="00C72329"/>
    <w:rsid w:val="00D0518E"/>
    <w:rsid w:val="00D9464D"/>
    <w:rsid w:val="00DB7BEF"/>
    <w:rsid w:val="00DE56F5"/>
    <w:rsid w:val="00DF78B7"/>
    <w:rsid w:val="00E600AF"/>
    <w:rsid w:val="00E646E9"/>
    <w:rsid w:val="00E72185"/>
    <w:rsid w:val="00EA61EC"/>
    <w:rsid w:val="00ED79E3"/>
    <w:rsid w:val="00F97500"/>
    <w:rsid w:val="00FA0235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6E9"/>
    <w:pPr>
      <w:spacing w:after="0"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6E9"/>
    <w:pPr>
      <w:spacing w:after="0"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AE21-D766-40D5-B6F0-2DBBAF05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5367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SeiffertM</dc:creator>
  <cp:lastModifiedBy>Ebner, Sandra (OLG Stuttgart)</cp:lastModifiedBy>
  <cp:revision>2</cp:revision>
  <cp:lastPrinted>2016-12-05T12:57:00Z</cp:lastPrinted>
  <dcterms:created xsi:type="dcterms:W3CDTF">2016-12-07T07:24:00Z</dcterms:created>
  <dcterms:modified xsi:type="dcterms:W3CDTF">2016-12-07T07:24:00Z</dcterms:modified>
</cp:coreProperties>
</file>